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AF6FE" w14:textId="77777777" w:rsidR="00991209" w:rsidRDefault="00991209">
      <w:pPr>
        <w:widowControl w:val="0"/>
        <w:pBdr>
          <w:top w:val="nil"/>
          <w:left w:val="nil"/>
          <w:bottom w:val="nil"/>
          <w:right w:val="nil"/>
          <w:between w:val="nil"/>
        </w:pBdr>
        <w:spacing w:after="0" w:line="276" w:lineRule="auto"/>
      </w:pPr>
    </w:p>
    <w:p w14:paraId="60322040" w14:textId="77777777" w:rsidR="00991209" w:rsidRDefault="00991209">
      <w:pPr>
        <w:widowControl w:val="0"/>
        <w:spacing w:after="0" w:line="276" w:lineRule="auto"/>
      </w:pPr>
    </w:p>
    <w:p w14:paraId="7E0C1701" w14:textId="77777777" w:rsidR="00991209" w:rsidRDefault="00800735">
      <w:pPr>
        <w:spacing w:line="276" w:lineRule="auto"/>
        <w:jc w:val="center"/>
        <w:rPr>
          <w:rFonts w:ascii="Montserrat" w:eastAsia="Montserrat" w:hAnsi="Montserrat" w:cs="Montserrat"/>
          <w:color w:val="000000"/>
          <w:sz w:val="16"/>
          <w:szCs w:val="16"/>
        </w:rPr>
      </w:pPr>
      <w:r>
        <w:rPr>
          <w:rFonts w:ascii="Montserrat SemiBold" w:eastAsia="Montserrat SemiBold" w:hAnsi="Montserrat SemiBold" w:cs="Montserrat SemiBold"/>
          <w:color w:val="9F2241"/>
          <w:sz w:val="28"/>
          <w:szCs w:val="28"/>
        </w:rPr>
        <w:t>PLANEACIÓN DIDÁCTICA</w:t>
      </w: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991209" w14:paraId="33576385" w14:textId="77777777">
        <w:tc>
          <w:tcPr>
            <w:tcW w:w="3823" w:type="dxa"/>
            <w:tcBorders>
              <w:bottom w:val="single" w:sz="4" w:space="0" w:color="000000"/>
            </w:tcBorders>
            <w:shd w:val="clear" w:color="auto" w:fill="BC955C"/>
          </w:tcPr>
          <w:p w14:paraId="30DB86D0" w14:textId="77777777" w:rsidR="00991209" w:rsidRDefault="00800735">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70CFA05E" w14:textId="33905BF5"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20"/>
              </w:rPr>
              <w:t xml:space="preserve">Lengua </w:t>
            </w:r>
            <w:r w:rsidR="00664EEE">
              <w:rPr>
                <w:rFonts w:ascii="Montserrat" w:eastAsia="Montserrat" w:hAnsi="Montserrat" w:cs="Montserrat"/>
                <w:b/>
                <w:color w:val="FFFFFF"/>
                <w:sz w:val="20"/>
                <w:szCs w:val="20"/>
              </w:rPr>
              <w:t>Comunicación</w:t>
            </w:r>
            <w:r>
              <w:rPr>
                <w:rFonts w:ascii="Montserrat" w:eastAsia="Montserrat" w:hAnsi="Montserrat" w:cs="Montserrat"/>
                <w:b/>
                <w:color w:val="FFFFFF"/>
                <w:sz w:val="20"/>
                <w:szCs w:val="20"/>
              </w:rPr>
              <w:t xml:space="preserve"> y Cultura Digital I</w:t>
            </w:r>
          </w:p>
        </w:tc>
        <w:tc>
          <w:tcPr>
            <w:tcW w:w="5630" w:type="dxa"/>
            <w:gridSpan w:val="2"/>
            <w:shd w:val="clear" w:color="auto" w:fill="BC955C"/>
          </w:tcPr>
          <w:p w14:paraId="684828F0" w14:textId="35261F8C"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16"/>
                <w:szCs w:val="16"/>
              </w:rPr>
              <w:t>Lengua, comu</w:t>
            </w:r>
            <w:r w:rsidR="004A0AD9">
              <w:rPr>
                <w:rFonts w:ascii="Montserrat" w:eastAsia="Montserrat" w:hAnsi="Montserrat" w:cs="Montserrat"/>
                <w:b/>
                <w:color w:val="FFFFFF"/>
                <w:sz w:val="16"/>
                <w:szCs w:val="16"/>
              </w:rPr>
              <w:t>nicación I, Lengua extranjera I</w:t>
            </w:r>
            <w:r>
              <w:rPr>
                <w:rFonts w:ascii="Montserrat" w:eastAsia="Montserrat" w:hAnsi="Montserrat" w:cs="Montserrat"/>
                <w:b/>
                <w:color w:val="FFFFFF"/>
                <w:sz w:val="16"/>
                <w:szCs w:val="16"/>
              </w:rPr>
              <w:t xml:space="preserve"> y Cultura Digital I</w:t>
            </w:r>
          </w:p>
        </w:tc>
      </w:tr>
      <w:tr w:rsidR="00991209" w14:paraId="6C491B62"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3A91A11C"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7FDE870F" w14:textId="4963122E" w:rsidR="00991209" w:rsidRDefault="00800735">
            <w:pPr>
              <w:spacing w:line="276" w:lineRule="auto"/>
              <w:rPr>
                <w:rFonts w:ascii="Montserrat" w:eastAsia="Montserrat" w:hAnsi="Montserrat" w:cs="Montserrat"/>
                <w:sz w:val="20"/>
                <w:szCs w:val="20"/>
              </w:rPr>
            </w:pPr>
            <w:r>
              <w:t>Telebachillerato Comunitario Núm</w:t>
            </w:r>
            <w:r w:rsidR="00664EEE">
              <w:t>.</w:t>
            </w:r>
            <w:r>
              <w:t>43</w:t>
            </w:r>
          </w:p>
        </w:tc>
        <w:tc>
          <w:tcPr>
            <w:tcW w:w="1843" w:type="dxa"/>
            <w:shd w:val="clear" w:color="auto" w:fill="DDC9A3"/>
          </w:tcPr>
          <w:p w14:paraId="16F04D2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1BCB9613" w14:textId="77777777" w:rsidR="00991209" w:rsidRDefault="00800735">
            <w:pPr>
              <w:spacing w:line="276" w:lineRule="auto"/>
              <w:rPr>
                <w:rFonts w:ascii="Montserrat" w:eastAsia="Montserrat" w:hAnsi="Montserrat" w:cs="Montserrat"/>
                <w:sz w:val="20"/>
                <w:szCs w:val="20"/>
              </w:rPr>
            </w:pPr>
            <w:r>
              <w:t>21ETK0043Z</w:t>
            </w:r>
          </w:p>
        </w:tc>
      </w:tr>
      <w:tr w:rsidR="00991209" w14:paraId="258170C6"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4BAC7F8E"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33A6354A" w14:textId="77777777" w:rsidR="00991209" w:rsidRDefault="00800735">
            <w:pPr>
              <w:spacing w:line="276" w:lineRule="auto"/>
              <w:rPr>
                <w:rFonts w:ascii="Montserrat" w:eastAsia="Montserrat" w:hAnsi="Montserrat" w:cs="Montserrat"/>
                <w:sz w:val="20"/>
                <w:szCs w:val="20"/>
              </w:rPr>
            </w:pPr>
            <w:r>
              <w:t>Eduardo Zamitiz Calderón</w:t>
            </w:r>
          </w:p>
        </w:tc>
        <w:tc>
          <w:tcPr>
            <w:tcW w:w="1843" w:type="dxa"/>
            <w:shd w:val="clear" w:color="auto" w:fill="DDC9A3"/>
          </w:tcPr>
          <w:p w14:paraId="0A573566"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4EA8318B" w14:textId="7597D66D" w:rsidR="00991209" w:rsidRDefault="00800735">
            <w:pPr>
              <w:spacing w:line="276" w:lineRule="auto"/>
              <w:rPr>
                <w:rFonts w:ascii="Montserrat" w:eastAsia="Montserrat" w:hAnsi="Montserrat" w:cs="Montserrat"/>
                <w:sz w:val="20"/>
                <w:szCs w:val="20"/>
              </w:rPr>
            </w:pPr>
            <w:r>
              <w:t>202</w:t>
            </w:r>
            <w:r w:rsidR="00664EEE">
              <w:t>4</w:t>
            </w:r>
            <w:r>
              <w:t>-202</w:t>
            </w:r>
            <w:r w:rsidR="00664EEE">
              <w:t>5</w:t>
            </w:r>
          </w:p>
        </w:tc>
      </w:tr>
      <w:tr w:rsidR="00991209" w14:paraId="76EF71D0" w14:textId="77777777">
        <w:tc>
          <w:tcPr>
            <w:tcW w:w="3823" w:type="dxa"/>
            <w:tcBorders>
              <w:top w:val="single" w:sz="4" w:space="0" w:color="000000"/>
            </w:tcBorders>
            <w:shd w:val="clear" w:color="auto" w:fill="DDC9A3"/>
          </w:tcPr>
          <w:p w14:paraId="71D01625"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6EE8ED0" w14:textId="7B71281B" w:rsidR="00991209" w:rsidRDefault="00664EEE">
            <w:pPr>
              <w:spacing w:line="276" w:lineRule="auto"/>
              <w:rPr>
                <w:rFonts w:ascii="Montserrat" w:eastAsia="Montserrat" w:hAnsi="Montserrat" w:cs="Montserrat"/>
                <w:sz w:val="20"/>
                <w:szCs w:val="20"/>
              </w:rPr>
            </w:pPr>
            <w:r>
              <w:t>1er Semestre</w:t>
            </w:r>
            <w:r w:rsidR="00800735">
              <w:t xml:space="preserve"> </w:t>
            </w:r>
          </w:p>
        </w:tc>
        <w:tc>
          <w:tcPr>
            <w:tcW w:w="1843" w:type="dxa"/>
            <w:shd w:val="clear" w:color="auto" w:fill="DDC9A3"/>
          </w:tcPr>
          <w:p w14:paraId="18E9A7B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56D2FAE1" w14:textId="1657A2A1" w:rsidR="00991209" w:rsidRDefault="00800735">
            <w:pPr>
              <w:spacing w:line="276" w:lineRule="auto"/>
              <w:rPr>
                <w:rFonts w:ascii="Montserrat" w:eastAsia="Montserrat" w:hAnsi="Montserrat" w:cs="Montserrat"/>
                <w:sz w:val="20"/>
                <w:szCs w:val="20"/>
              </w:rPr>
            </w:pPr>
            <w:r>
              <w:t>“</w:t>
            </w:r>
            <w:r w:rsidR="00664EEE">
              <w:t>A</w:t>
            </w:r>
            <w:r>
              <w:t>”</w:t>
            </w:r>
          </w:p>
        </w:tc>
      </w:tr>
      <w:tr w:rsidR="00991209" w14:paraId="449F3CFC" w14:textId="77777777">
        <w:tc>
          <w:tcPr>
            <w:tcW w:w="3823" w:type="dxa"/>
            <w:shd w:val="clear" w:color="auto" w:fill="DDC9A3"/>
          </w:tcPr>
          <w:p w14:paraId="13F1B444" w14:textId="77777777" w:rsidR="00991209" w:rsidRDefault="002E4B99">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Total, </w:t>
            </w:r>
            <w:r w:rsidR="00800735">
              <w:rPr>
                <w:rFonts w:ascii="Montserrat" w:eastAsia="Montserrat" w:hAnsi="Montserrat" w:cs="Montserrat"/>
                <w:sz w:val="20"/>
                <w:szCs w:val="20"/>
              </w:rPr>
              <w:t>de horas a la semana:</w:t>
            </w:r>
          </w:p>
          <w:p w14:paraId="5AEE1DDD" w14:textId="2121421A" w:rsidR="002E4B99" w:rsidRPr="002E4B99" w:rsidRDefault="002E4B99" w:rsidP="002E4B99">
            <w:pPr>
              <w:rPr>
                <w:rFonts w:ascii="Montserrat" w:eastAsia="Montserrat" w:hAnsi="Montserrat" w:cs="Montserrat"/>
                <w:sz w:val="20"/>
                <w:szCs w:val="20"/>
              </w:rPr>
            </w:pPr>
          </w:p>
        </w:tc>
        <w:tc>
          <w:tcPr>
            <w:tcW w:w="3543" w:type="dxa"/>
          </w:tcPr>
          <w:p w14:paraId="7BFC974D" w14:textId="77777777" w:rsidR="00991209" w:rsidRDefault="00800735">
            <w:pPr>
              <w:spacing w:line="276" w:lineRule="auto"/>
              <w:rPr>
                <w:rFonts w:ascii="Montserrat" w:eastAsia="Montserrat" w:hAnsi="Montserrat" w:cs="Montserrat"/>
                <w:sz w:val="20"/>
                <w:szCs w:val="20"/>
              </w:rPr>
            </w:pPr>
            <w:r>
              <w:t>6 horas</w:t>
            </w:r>
          </w:p>
        </w:tc>
        <w:tc>
          <w:tcPr>
            <w:tcW w:w="1843" w:type="dxa"/>
            <w:shd w:val="clear" w:color="auto" w:fill="DDC9A3"/>
          </w:tcPr>
          <w:p w14:paraId="24455405"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12B4FECA" w14:textId="47EBE6AC" w:rsidR="00991209" w:rsidRDefault="00414EA2">
            <w:pPr>
              <w:spacing w:line="276" w:lineRule="auto"/>
              <w:rPr>
                <w:rFonts w:ascii="Montserrat" w:eastAsia="Montserrat" w:hAnsi="Montserrat" w:cs="Montserrat"/>
                <w:sz w:val="20"/>
                <w:szCs w:val="20"/>
              </w:rPr>
            </w:pPr>
            <w:r>
              <w:t>5</w:t>
            </w:r>
            <w:r w:rsidR="00800735">
              <w:t xml:space="preserve"> semanas del </w:t>
            </w:r>
            <w:r>
              <w:t>21</w:t>
            </w:r>
            <w:r w:rsidR="00800735">
              <w:t xml:space="preserve"> de </w:t>
            </w:r>
            <w:r>
              <w:t>octubre</w:t>
            </w:r>
            <w:r w:rsidR="00800735">
              <w:t xml:space="preserve"> al </w:t>
            </w:r>
            <w:r>
              <w:t>25</w:t>
            </w:r>
            <w:r w:rsidR="002E4B99">
              <w:t xml:space="preserve"> de </w:t>
            </w:r>
            <w:r>
              <w:t>noviembre</w:t>
            </w:r>
            <w:r w:rsidR="00800735">
              <w:t xml:space="preserve"> del 2024</w:t>
            </w:r>
          </w:p>
        </w:tc>
      </w:tr>
    </w:tbl>
    <w:p w14:paraId="2BF372D4" w14:textId="77777777" w:rsidR="00991209" w:rsidRDefault="00991209">
      <w:pPr>
        <w:jc w:val="both"/>
        <w:rPr>
          <w:sz w:val="2"/>
          <w:szCs w:val="2"/>
        </w:rPr>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991209" w14:paraId="634580D3" w14:textId="77777777">
        <w:tc>
          <w:tcPr>
            <w:tcW w:w="12996" w:type="dxa"/>
            <w:gridSpan w:val="2"/>
            <w:shd w:val="clear" w:color="auto" w:fill="BC955C"/>
          </w:tcPr>
          <w:p w14:paraId="3588FC58"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991209" w14:paraId="77A74935" w14:textId="77777777">
        <w:tc>
          <w:tcPr>
            <w:tcW w:w="3823" w:type="dxa"/>
            <w:shd w:val="clear" w:color="auto" w:fill="DDC9A3"/>
          </w:tcPr>
          <w:p w14:paraId="7C6C1C14"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080FF2DB" w14:textId="632E6D54" w:rsidR="00DF1212" w:rsidRDefault="00DF1212" w:rsidP="00DF1212">
            <w:pPr>
              <w:jc w:val="both"/>
            </w:pPr>
            <w:r>
              <w:t>7. Aplica los criterios para la selección de información confiable del ciberespacio con los recursos que disponga; a partir de una búsqueda de información, elige un texto de interés para su análisis e identifica conceptos principales y el tema central, así como los adjetivos posesivos (</w:t>
            </w:r>
            <w:proofErr w:type="spellStart"/>
            <w:r>
              <w:t>possessive</w:t>
            </w:r>
            <w:proofErr w:type="spellEnd"/>
            <w:r>
              <w:t xml:space="preserve"> </w:t>
            </w:r>
            <w:proofErr w:type="spellStart"/>
            <w:r>
              <w:t>adjectives</w:t>
            </w:r>
            <w:proofErr w:type="spellEnd"/>
            <w:r>
              <w:t>) en inglés para distinguir las ideas de un autor (</w:t>
            </w:r>
            <w:proofErr w:type="spellStart"/>
            <w:r>
              <w:t>scanning</w:t>
            </w:r>
            <w:proofErr w:type="spellEnd"/>
            <w:r>
              <w:t>), además del uso del genitivo sajón (</w:t>
            </w:r>
            <w:proofErr w:type="spellStart"/>
            <w:r>
              <w:t>saxon</w:t>
            </w:r>
            <w:proofErr w:type="spellEnd"/>
            <w:r>
              <w:t xml:space="preserve"> </w:t>
            </w:r>
            <w:proofErr w:type="spellStart"/>
            <w:r>
              <w:t>genitive</w:t>
            </w:r>
            <w:proofErr w:type="spellEnd"/>
            <w:r>
              <w:t xml:space="preserve">) para indicar vínculos familiares y pertenencia. </w:t>
            </w:r>
          </w:p>
          <w:p w14:paraId="6EA6B66B" w14:textId="1D9ADEA5" w:rsidR="00DF1212" w:rsidRDefault="00DF1212" w:rsidP="00DF1212">
            <w:pPr>
              <w:jc w:val="both"/>
            </w:pPr>
            <w:r>
              <w:t>8. Formula, presenta y responde preguntas en español e inglés (</w:t>
            </w:r>
            <w:proofErr w:type="spellStart"/>
            <w:r>
              <w:t>Writing</w:t>
            </w:r>
            <w:proofErr w:type="spellEnd"/>
            <w:r>
              <w:t xml:space="preserve">: </w:t>
            </w:r>
            <w:proofErr w:type="spellStart"/>
            <w:r>
              <w:t>coherence</w:t>
            </w:r>
            <w:proofErr w:type="spellEnd"/>
            <w:r>
              <w:t xml:space="preserve"> and </w:t>
            </w:r>
            <w:proofErr w:type="spellStart"/>
            <w:r>
              <w:t>cohesion</w:t>
            </w:r>
            <w:proofErr w:type="spellEnd"/>
            <w:r>
              <w:t xml:space="preserve">. </w:t>
            </w:r>
            <w:proofErr w:type="spellStart"/>
            <w:r>
              <w:t>Speaking</w:t>
            </w:r>
            <w:proofErr w:type="spellEnd"/>
            <w:r>
              <w:t xml:space="preserve">: </w:t>
            </w:r>
            <w:proofErr w:type="spellStart"/>
            <w:r>
              <w:t>fluency</w:t>
            </w:r>
            <w:proofErr w:type="spellEnd"/>
            <w:r>
              <w:t xml:space="preserve"> and </w:t>
            </w:r>
            <w:proofErr w:type="spellStart"/>
            <w:r>
              <w:t>pronunciation</w:t>
            </w:r>
            <w:proofErr w:type="spellEnd"/>
            <w:r>
              <w:t>), para identificar las ideas centrales y secundarias (implícitas y explícitas) en diversos textos literarios que pueda consultar en fuentes electrónicas, reconociendo los criterios para la selección de información, la privacidad de la información del usuario, el respeto de los derechos de autor, los tipos de licenciamiento de software y normas del uso de la información a</w:t>
            </w:r>
          </w:p>
          <w:p w14:paraId="0CB11F49" w14:textId="77777777" w:rsidR="00DF1212" w:rsidRDefault="00DF1212" w:rsidP="00DF1212">
            <w:pPr>
              <w:jc w:val="both"/>
            </w:pPr>
            <w:r>
              <w:t xml:space="preserve">través de diferentes dispositivos tecnológicos según sus contextos. </w:t>
            </w:r>
          </w:p>
          <w:p w14:paraId="1D3BF79B" w14:textId="71C30252" w:rsidR="00DF1212" w:rsidRDefault="00DF1212" w:rsidP="00DF1212">
            <w:pPr>
              <w:jc w:val="both"/>
            </w:pPr>
            <w:r>
              <w:t xml:space="preserve">9. Utiliza herramientas digitales de las que disponga para seleccionar una fuente de información acerca de hábitos y rutinas saludables distinguiendo las relaciones lógicas o argumentales entre las ideas principales, secundarias y accesorias para producir oraciones afirmativas y negativas en presente simple (simple </w:t>
            </w:r>
            <w:proofErr w:type="spellStart"/>
            <w:r>
              <w:t>present</w:t>
            </w:r>
            <w:proofErr w:type="spellEnd"/>
            <w:r>
              <w:t>), que le permitan expresar hábitos y rutinas propias, en las que reconozca las acciones que se puedan modificar para mejorar su bienestar físico y emocional.</w:t>
            </w:r>
          </w:p>
          <w:p w14:paraId="4DB89230" w14:textId="5CFF68A3" w:rsidR="00DF1212" w:rsidRDefault="00DF1212" w:rsidP="00DF1212">
            <w:pPr>
              <w:jc w:val="both"/>
            </w:pPr>
            <w:r>
              <w:lastRenderedPageBreak/>
              <w:t xml:space="preserve">10. Organizan de manera grupal las ideas principales de un texto a través de una representación gráfica (un mapa semántico o mental) haciendo uso de alguna herramienta digital de la que disponga según sus contextos, apoyándose en el planteamiento de preguntas y respuestas que le permitan visualizar la clasificación de las ideas con base en su jerarquización, así mismo reafirma el uso de las “yes/no and </w:t>
            </w:r>
            <w:proofErr w:type="spellStart"/>
            <w:r>
              <w:t>Wh</w:t>
            </w:r>
            <w:proofErr w:type="spellEnd"/>
            <w:r>
              <w:t xml:space="preserve"> </w:t>
            </w:r>
            <w:proofErr w:type="spellStart"/>
            <w:r>
              <w:t>questions</w:t>
            </w:r>
            <w:proofErr w:type="spellEnd"/>
            <w:r>
              <w:t xml:space="preserve">”. </w:t>
            </w:r>
          </w:p>
          <w:p w14:paraId="578588F9" w14:textId="458A6A88" w:rsidR="00DF1212" w:rsidRDefault="00DF1212" w:rsidP="00DF1212">
            <w:pPr>
              <w:jc w:val="both"/>
            </w:pPr>
            <w:r>
              <w:t>11. Identifica las características de los personajes que intervienen en un texto literario (géneros teatral y narrativo) al que pueda tener acceso en el ciberespacio y servicios digitales de los que disponga en sus contextos. A partir del reconocimiento de las características de los personajes, enlista las actividades rutinarias de dichos personajes identificados haciendo uso de los adverbios de frecuencia (</w:t>
            </w:r>
            <w:proofErr w:type="spellStart"/>
            <w:r>
              <w:t>adverbs</w:t>
            </w:r>
            <w:proofErr w:type="spellEnd"/>
            <w:r>
              <w:t xml:space="preserve"> of </w:t>
            </w:r>
            <w:proofErr w:type="spellStart"/>
            <w:r>
              <w:t>frequency</w:t>
            </w:r>
            <w:proofErr w:type="spellEnd"/>
            <w:r>
              <w:t xml:space="preserve">). </w:t>
            </w:r>
          </w:p>
          <w:p w14:paraId="4BCF08ED" w14:textId="7C4F9EDA" w:rsidR="00DF1212" w:rsidRDefault="00DF1212" w:rsidP="00DF1212">
            <w:pPr>
              <w:jc w:val="both"/>
            </w:pPr>
            <w:r>
              <w:t>12. Haciendo uso de una herramienta de productividad digital de la que disponga, produce la redacción de un borrador de un relato simple en español e inglés para sensibilizar en el aula sobre la importancia de cuidar su salud personal y colectiva, aplicando sus conocimientos previos acerca de la descripción de ideas centrales y secundarias; además, en dicha redacción emplea en inglés las preposiciones de tiempo (</w:t>
            </w:r>
            <w:proofErr w:type="spellStart"/>
            <w:r>
              <w:t>prepositions</w:t>
            </w:r>
            <w:proofErr w:type="spellEnd"/>
            <w:r>
              <w:t xml:space="preserve"> of time) y los conectores (</w:t>
            </w:r>
            <w:proofErr w:type="spellStart"/>
            <w:r>
              <w:t>connectors</w:t>
            </w:r>
            <w:proofErr w:type="spellEnd"/>
            <w:r>
              <w:t xml:space="preserve">) and, </w:t>
            </w:r>
            <w:proofErr w:type="spellStart"/>
            <w:r>
              <w:t>but</w:t>
            </w:r>
            <w:proofErr w:type="spellEnd"/>
            <w:r>
              <w:t xml:space="preserve"> y </w:t>
            </w:r>
            <w:proofErr w:type="spellStart"/>
            <w:r>
              <w:t>then</w:t>
            </w:r>
            <w:proofErr w:type="spellEnd"/>
            <w:r>
              <w:t>, para</w:t>
            </w:r>
          </w:p>
          <w:p w14:paraId="7ED2CA49" w14:textId="60965B37" w:rsidR="00991209" w:rsidRDefault="00DF1212" w:rsidP="00DF1212">
            <w:pPr>
              <w:jc w:val="both"/>
            </w:pPr>
            <w:r>
              <w:t xml:space="preserve">mencionar el momento en el que sucede un evento y para contrastar, unir y ampliar ideas. </w:t>
            </w:r>
          </w:p>
        </w:tc>
      </w:tr>
      <w:tr w:rsidR="00991209" w14:paraId="467F5DA8" w14:textId="77777777">
        <w:tc>
          <w:tcPr>
            <w:tcW w:w="3823" w:type="dxa"/>
            <w:shd w:val="clear" w:color="auto" w:fill="DDC9A3"/>
          </w:tcPr>
          <w:p w14:paraId="67B05C61"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6B904805" w14:textId="325B7723" w:rsidR="00800735" w:rsidRPr="00AB5779" w:rsidRDefault="00DF1212">
            <w:pPr>
              <w:jc w:val="both"/>
              <w:rPr>
                <w:b/>
                <w:bCs/>
              </w:rPr>
            </w:pPr>
            <w:r>
              <w:rPr>
                <w:b/>
                <w:bCs/>
              </w:rPr>
              <w:t>Progresión 7</w:t>
            </w:r>
            <w:r w:rsidR="00800735" w:rsidRPr="00AB5779">
              <w:rPr>
                <w:b/>
                <w:bCs/>
              </w:rPr>
              <w:t>.</w:t>
            </w:r>
          </w:p>
          <w:p w14:paraId="4C1927D3" w14:textId="77777777" w:rsidR="00800735" w:rsidRDefault="00800735" w:rsidP="00800735">
            <w:pPr>
              <w:jc w:val="both"/>
            </w:pPr>
            <w:r>
              <w:t xml:space="preserve">Lengua y Comunicación I: </w:t>
            </w:r>
          </w:p>
          <w:p w14:paraId="41F65EEF" w14:textId="302643B7" w:rsidR="00800735" w:rsidRDefault="00800735" w:rsidP="00510B14">
            <w:pPr>
              <w:jc w:val="both"/>
            </w:pPr>
            <w:r>
              <w:t xml:space="preserve">Meta 1: Revisa información proveniente de múltiples fuentes, situaciones y contextos para valorar su contenido de manera clara y precisa de acuerdo con su marco de referencia local. </w:t>
            </w:r>
          </w:p>
          <w:p w14:paraId="7DC1B487" w14:textId="22CB269C" w:rsidR="00800735" w:rsidRDefault="00800735" w:rsidP="00510B14">
            <w:pPr>
              <w:jc w:val="both"/>
            </w:pPr>
            <w:r>
              <w:t>Meta 2: Sintetiza información de diversos tipos de textos para comprender su intención comunicativa respecto de sus intereses y necesidades académicas, personales y sociales.</w:t>
            </w:r>
          </w:p>
          <w:p w14:paraId="6694F687" w14:textId="77777777" w:rsidR="00510B14" w:rsidRDefault="00510B14" w:rsidP="00510B14">
            <w:pPr>
              <w:jc w:val="both"/>
            </w:pPr>
          </w:p>
          <w:p w14:paraId="3CF9F8B3" w14:textId="43282841" w:rsidR="00510B14" w:rsidRDefault="00510B14" w:rsidP="00800735">
            <w:pPr>
              <w:jc w:val="both"/>
            </w:pPr>
            <w:r>
              <w:t>C</w:t>
            </w:r>
            <w:r w:rsidR="00800735">
              <w:t>ategoría 1 Atender y entender</w:t>
            </w:r>
            <w:r>
              <w:t xml:space="preserve">. Categoría </w:t>
            </w:r>
            <w:r w:rsidR="00800735">
              <w:t>2 La exploración del mundo a través de la lectura</w:t>
            </w:r>
            <w:r>
              <w:t>.</w:t>
            </w:r>
          </w:p>
          <w:p w14:paraId="05F7695E" w14:textId="77777777" w:rsidR="00C36AC9" w:rsidRDefault="00C36AC9" w:rsidP="00800735">
            <w:pPr>
              <w:jc w:val="both"/>
            </w:pPr>
          </w:p>
          <w:p w14:paraId="354DC8C7" w14:textId="46DC9F93" w:rsidR="00510B14" w:rsidRDefault="00510B14" w:rsidP="00800735">
            <w:pPr>
              <w:jc w:val="both"/>
            </w:pPr>
            <w:r>
              <w:t xml:space="preserve">Subcategoría 1: </w:t>
            </w:r>
            <w:r w:rsidRPr="00510B14">
              <w:t>La amplitud de la receptividad.</w:t>
            </w:r>
            <w:r>
              <w:t xml:space="preserve"> </w:t>
            </w:r>
            <w:r w:rsidR="00F8555E">
              <w:t>Subcategoría</w:t>
            </w:r>
            <w:r>
              <w:t xml:space="preserve"> 2: La incorporación, valoración y resignificación de la información.</w:t>
            </w:r>
            <w:r w:rsidR="00C36AC9">
              <w:t xml:space="preserve"> </w:t>
            </w:r>
            <w:r w:rsidR="00F8555E">
              <w:t>Subcategoría</w:t>
            </w:r>
            <w:r>
              <w:t xml:space="preserve"> 3: El acceso a la cultura por medio de la lectura</w:t>
            </w:r>
            <w:r w:rsidR="00AB5779">
              <w:t>.</w:t>
            </w:r>
            <w:r w:rsidR="00C36AC9">
              <w:t xml:space="preserve"> </w:t>
            </w:r>
            <w:r w:rsidR="00F8555E">
              <w:t>Subcategoría</w:t>
            </w:r>
            <w:r>
              <w:t xml:space="preserve"> 4: </w:t>
            </w:r>
            <w:r w:rsidRPr="00510B14">
              <w:t>El deleite de la lectura</w:t>
            </w:r>
            <w:r w:rsidR="00E05709">
              <w:t>.</w:t>
            </w:r>
          </w:p>
          <w:p w14:paraId="65FAEBA3" w14:textId="662EC094" w:rsidR="00510B14" w:rsidRDefault="00510B14" w:rsidP="00800735">
            <w:pPr>
              <w:jc w:val="both"/>
            </w:pPr>
          </w:p>
          <w:p w14:paraId="2A9ECAFA" w14:textId="18C37CC2" w:rsidR="00510B14" w:rsidRDefault="00510B14" w:rsidP="00800735">
            <w:pPr>
              <w:jc w:val="both"/>
            </w:pPr>
            <w:r>
              <w:t>Lengua Extranjera (</w:t>
            </w:r>
            <w:r w:rsidR="00E72452">
              <w:t>inglés</w:t>
            </w:r>
            <w:r>
              <w:t>)</w:t>
            </w:r>
            <w:r w:rsidR="00E72452">
              <w:t xml:space="preserve"> I</w:t>
            </w:r>
            <w:r w:rsidR="00217F30">
              <w:t>:</w:t>
            </w:r>
          </w:p>
          <w:p w14:paraId="546F72A1" w14:textId="7360BDE1" w:rsidR="00E72452" w:rsidRDefault="00E72452" w:rsidP="00E72452">
            <w:pPr>
              <w:jc w:val="both"/>
            </w:pPr>
            <w:r>
              <w:t xml:space="preserve">Meta 1: L1: Entiende las letras del alfabeto inglés cuando las escucha e identifica las diferencias de fonemas Comprende la idea principal de una conversación oral con base en expresiones básicas, tales </w:t>
            </w:r>
            <w:r>
              <w:lastRenderedPageBreak/>
              <w:t xml:space="preserve">como saludos vocabulario sencillos. Puede comprender preguntas sencillas que solicitan información personal propia y de otros: como nombre, edad, nacionalidad, características, hábitos y habilidades. </w:t>
            </w:r>
          </w:p>
          <w:p w14:paraId="79943272" w14:textId="65BF4DD3" w:rsidR="00E72452" w:rsidRDefault="00E72452" w:rsidP="00E72452">
            <w:pPr>
              <w:jc w:val="both"/>
            </w:pPr>
            <w:r>
              <w:t>Meta 2: S1: Comprende y se comunica de manera oral utilizando expresiones básicas, tales como saludos, palabras y frases sencillas relativas a sus datos personales y situaciones concretas. Puede dar descripciones básicas de algunos objetos, animales, lugares y alimentos como opinión, tamaño u origen. Plantea y responde preguntas simples con expresiones muy breves y preparadas con anticipación. Participa en conversaciones de manera sencilla.</w:t>
            </w:r>
          </w:p>
          <w:p w14:paraId="3A0EB29A" w14:textId="33409E8D" w:rsidR="00E72452" w:rsidRDefault="00E72452" w:rsidP="00E72452">
            <w:pPr>
              <w:jc w:val="both"/>
            </w:pPr>
            <w:r>
              <w:t>Meta 3: R1: Reconoce palabras y frases muy básicas sobre datos personales que aparecen en textos como tarjetas de identificación, formatos de registro, letreros o agendas. Identifica significados a partir de la información escrita expresada en textos. Comprende la idea general de textos</w:t>
            </w:r>
            <w:r w:rsidR="00F8555E">
              <w:t xml:space="preserve"> </w:t>
            </w:r>
            <w:r>
              <w:t>sencillos sobre información personal,</w:t>
            </w:r>
            <w:r w:rsidR="00F8555E">
              <w:t xml:space="preserve"> </w:t>
            </w:r>
            <w:r>
              <w:t>descripciones, hábitos, habilidades y</w:t>
            </w:r>
            <w:r w:rsidR="00F8555E">
              <w:t xml:space="preserve"> </w:t>
            </w:r>
            <w:r>
              <w:t>alimentos</w:t>
            </w:r>
          </w:p>
          <w:p w14:paraId="5FCE1D6D" w14:textId="64E24135" w:rsidR="00E72452" w:rsidRDefault="00E72452" w:rsidP="00F8555E">
            <w:pPr>
              <w:jc w:val="both"/>
            </w:pPr>
            <w:r>
              <w:t>Meta 4:</w:t>
            </w:r>
            <w:r w:rsidR="00F8555E">
              <w:t xml:space="preserve"> W1: Brinda información personal de manera escrita en un formulario estándar, como en el registro de un gimnasio. Expresa de manera escrita frases y oraciones sencillas considerando las reglas de ortografía y puntuación, como utilizar mayúscula al mencionar nacionalidades, escribir el signo de interrogación al final de una pregunta o utilizar comas cuando enlista datos como una relación de alimentos. Redacta descripciones breves y sencillas sobre personas, objetos, lugares y rutinas y se apoya de elementos textuales para dar sentido al escrito.</w:t>
            </w:r>
          </w:p>
          <w:p w14:paraId="56EC8B3C" w14:textId="4BA655BD" w:rsidR="00F8555E" w:rsidRDefault="00F8555E" w:rsidP="00F8555E">
            <w:pPr>
              <w:jc w:val="both"/>
            </w:pPr>
          </w:p>
          <w:p w14:paraId="047C3D96" w14:textId="7FE30448" w:rsidR="00F8555E" w:rsidRPr="00C36AC9" w:rsidRDefault="00F8555E" w:rsidP="00F8555E">
            <w:pPr>
              <w:jc w:val="both"/>
              <w:rPr>
                <w:lang w:val="en-US"/>
              </w:rPr>
            </w:pPr>
            <w:r w:rsidRPr="00F8555E">
              <w:rPr>
                <w:lang w:val="en-US"/>
              </w:rPr>
              <w:t>Categoría 1: Listening</w:t>
            </w:r>
            <w:r w:rsidR="00C36AC9">
              <w:rPr>
                <w:lang w:val="en-US"/>
              </w:rPr>
              <w:t xml:space="preserve">. </w:t>
            </w:r>
            <w:r w:rsidRPr="00F8555E">
              <w:rPr>
                <w:lang w:val="en-US"/>
              </w:rPr>
              <w:t>Categoría 2: Speaking</w:t>
            </w:r>
            <w:r w:rsidR="00C36AC9">
              <w:rPr>
                <w:lang w:val="en-US"/>
              </w:rPr>
              <w:t xml:space="preserve">. </w:t>
            </w:r>
            <w:r w:rsidRPr="00F8555E">
              <w:rPr>
                <w:lang w:val="en-US"/>
              </w:rPr>
              <w:t xml:space="preserve">Categoría 3: </w:t>
            </w:r>
            <w:r>
              <w:rPr>
                <w:lang w:val="en-US"/>
              </w:rPr>
              <w:t>Reading</w:t>
            </w:r>
            <w:r w:rsidR="00C36AC9">
              <w:rPr>
                <w:lang w:val="en-US"/>
              </w:rPr>
              <w:t xml:space="preserve">. </w:t>
            </w:r>
            <w:r w:rsidRPr="00C36AC9">
              <w:rPr>
                <w:lang w:val="en-US"/>
              </w:rPr>
              <w:t xml:space="preserve">Categoría 4: Writing </w:t>
            </w:r>
          </w:p>
          <w:p w14:paraId="049E2EEF" w14:textId="437B2AA4" w:rsidR="00C36AC9" w:rsidRPr="00C36AC9" w:rsidRDefault="00C36AC9" w:rsidP="00F8555E">
            <w:pPr>
              <w:jc w:val="both"/>
              <w:rPr>
                <w:lang w:val="en-US"/>
              </w:rPr>
            </w:pPr>
          </w:p>
          <w:p w14:paraId="6CE3FA3E" w14:textId="4BBA4AD1" w:rsidR="00E05709" w:rsidRPr="00BE5391" w:rsidRDefault="00C36AC9" w:rsidP="00800735">
            <w:pPr>
              <w:jc w:val="both"/>
            </w:pPr>
            <w:r w:rsidRPr="00C36AC9">
              <w:rPr>
                <w:lang w:val="en-US"/>
              </w:rPr>
              <w:t>Subcategoría 1: Listening for gist.</w:t>
            </w:r>
            <w:r w:rsidR="00E05709">
              <w:rPr>
                <w:lang w:val="en-US"/>
              </w:rPr>
              <w:t xml:space="preserve"> </w:t>
            </w:r>
            <w:r w:rsidRPr="00C36AC9">
              <w:rPr>
                <w:lang w:val="en-US"/>
              </w:rPr>
              <w:t>Subcategoría 2: Listening for detail.</w:t>
            </w:r>
            <w:r w:rsidR="00E05709">
              <w:rPr>
                <w:lang w:val="en-US"/>
              </w:rPr>
              <w:t xml:space="preserve"> </w:t>
            </w:r>
            <w:r w:rsidRPr="00C36AC9">
              <w:rPr>
                <w:lang w:val="en-US"/>
              </w:rPr>
              <w:t>Subcategoría 3:</w:t>
            </w:r>
            <w:r>
              <w:rPr>
                <w:lang w:val="en-US"/>
              </w:rPr>
              <w:t xml:space="preserve"> </w:t>
            </w:r>
            <w:r w:rsidRPr="00C36AC9">
              <w:rPr>
                <w:lang w:val="en-US"/>
              </w:rPr>
              <w:t>Fluency.</w:t>
            </w:r>
            <w:r w:rsidR="00E05709">
              <w:rPr>
                <w:lang w:val="en-US"/>
              </w:rPr>
              <w:t xml:space="preserve"> </w:t>
            </w:r>
            <w:r w:rsidRPr="00C36AC9">
              <w:rPr>
                <w:lang w:val="en-US"/>
              </w:rPr>
              <w:t>Subcategoría</w:t>
            </w:r>
            <w:r w:rsidR="00E05709">
              <w:rPr>
                <w:lang w:val="en-US"/>
              </w:rPr>
              <w:t xml:space="preserve"> </w:t>
            </w:r>
            <w:r w:rsidRPr="00C36AC9">
              <w:rPr>
                <w:lang w:val="en-US"/>
              </w:rPr>
              <w:t>4: Using Functions.</w:t>
            </w:r>
            <w:r w:rsidR="00E05709">
              <w:rPr>
                <w:lang w:val="en-US"/>
              </w:rPr>
              <w:t xml:space="preserve"> </w:t>
            </w:r>
            <w:r w:rsidRPr="00E05709">
              <w:rPr>
                <w:lang w:val="en-US"/>
              </w:rPr>
              <w:t>Subcategoría 5: Pronunciation</w:t>
            </w:r>
            <w:r w:rsidR="00E05709">
              <w:rPr>
                <w:lang w:val="en-US"/>
              </w:rPr>
              <w:t xml:space="preserve">. </w:t>
            </w:r>
            <w:r w:rsidRPr="00E05709">
              <w:rPr>
                <w:lang w:val="en-US"/>
              </w:rPr>
              <w:t>Subcategoría 6: Scanning.</w:t>
            </w:r>
            <w:r w:rsidR="00E05709" w:rsidRPr="00E05709">
              <w:rPr>
                <w:lang w:val="en-US"/>
              </w:rPr>
              <w:t xml:space="preserve"> </w:t>
            </w:r>
            <w:r w:rsidRPr="00E05709">
              <w:rPr>
                <w:lang w:val="en-US"/>
              </w:rPr>
              <w:t>Subcategoría 7: Skimming.</w:t>
            </w:r>
            <w:r w:rsidR="00E05709" w:rsidRPr="00E05709">
              <w:rPr>
                <w:lang w:val="en-US"/>
              </w:rPr>
              <w:t xml:space="preserve"> </w:t>
            </w:r>
            <w:r w:rsidRPr="00BE5391">
              <w:t xml:space="preserve">Subcategoría 8: </w:t>
            </w:r>
            <w:proofErr w:type="spellStart"/>
            <w:r w:rsidRPr="00BE5391">
              <w:t>Spelling</w:t>
            </w:r>
            <w:proofErr w:type="spellEnd"/>
            <w:r w:rsidRPr="00BE5391">
              <w:t>.</w:t>
            </w:r>
            <w:r w:rsidR="00E05709" w:rsidRPr="00BE5391">
              <w:t xml:space="preserve"> </w:t>
            </w:r>
            <w:r w:rsidRPr="00BE5391">
              <w:t xml:space="preserve">Subcategoría 9: </w:t>
            </w:r>
            <w:proofErr w:type="spellStart"/>
            <w:r w:rsidRPr="00BE5391">
              <w:t>Punctuation</w:t>
            </w:r>
            <w:proofErr w:type="spellEnd"/>
            <w:r w:rsidRPr="00BE5391">
              <w:t>.</w:t>
            </w:r>
            <w:r w:rsidR="00E05709" w:rsidRPr="00BE5391">
              <w:t xml:space="preserve"> </w:t>
            </w:r>
            <w:r w:rsidRPr="00BE5391">
              <w:t>Subcategoría 10:</w:t>
            </w:r>
            <w:r w:rsidR="00E05709" w:rsidRPr="00BE5391">
              <w:t xml:space="preserve"> </w:t>
            </w:r>
            <w:proofErr w:type="spellStart"/>
            <w:r w:rsidR="00E05709" w:rsidRPr="00BE5391">
              <w:t>Layout</w:t>
            </w:r>
            <w:proofErr w:type="spellEnd"/>
            <w:r w:rsidR="00E05709" w:rsidRPr="00BE5391">
              <w:t xml:space="preserve">. Subcategoría 11: </w:t>
            </w:r>
            <w:proofErr w:type="spellStart"/>
            <w:r w:rsidR="00E05709" w:rsidRPr="00BE5391">
              <w:t>Coherence</w:t>
            </w:r>
            <w:proofErr w:type="spellEnd"/>
            <w:r w:rsidR="00E05709" w:rsidRPr="00BE5391">
              <w:t xml:space="preserve"> and </w:t>
            </w:r>
            <w:proofErr w:type="spellStart"/>
            <w:r w:rsidR="00E05709" w:rsidRPr="00BE5391">
              <w:t>cohesion</w:t>
            </w:r>
            <w:proofErr w:type="spellEnd"/>
            <w:r w:rsidR="00E05709" w:rsidRPr="00BE5391">
              <w:t>.</w:t>
            </w:r>
          </w:p>
          <w:p w14:paraId="44D50992" w14:textId="3BDCF11E" w:rsidR="00E05709" w:rsidRPr="00BE5391" w:rsidRDefault="00E05709" w:rsidP="00800735">
            <w:pPr>
              <w:jc w:val="both"/>
            </w:pPr>
          </w:p>
          <w:p w14:paraId="261AE5E4" w14:textId="0DB2EEF5" w:rsidR="00E05709" w:rsidRPr="00217F30" w:rsidRDefault="00E05709" w:rsidP="00800735">
            <w:pPr>
              <w:jc w:val="both"/>
            </w:pPr>
            <w:r w:rsidRPr="00217F30">
              <w:t>Cultura digital I</w:t>
            </w:r>
            <w:r w:rsidR="00217F30" w:rsidRPr="00217F30">
              <w:t>:</w:t>
            </w:r>
          </w:p>
          <w:p w14:paraId="1C6D7124" w14:textId="5D7B32F9" w:rsidR="00E05709" w:rsidRDefault="00217F30" w:rsidP="00217F30">
            <w:pPr>
              <w:jc w:val="both"/>
            </w:pPr>
            <w:r w:rsidRPr="00217F30">
              <w:t>M</w:t>
            </w:r>
            <w:r>
              <w:t>eta 1: Reconoce el ciberespacio y servicios digitales en diferentes contextos para acceder al conocimiento y la experiencia.</w:t>
            </w:r>
          </w:p>
          <w:p w14:paraId="1B44885C" w14:textId="704FD21E" w:rsidR="00217F30" w:rsidRDefault="00217F30" w:rsidP="00217F30">
            <w:pPr>
              <w:jc w:val="both"/>
            </w:pPr>
            <w:r>
              <w:t>Meta 2: Utiliza el ciberespacio y los distintos servicios digitales en los diferentes contextos a partir del marco normativo parar ejercer su Ciudadanía Digital.</w:t>
            </w:r>
          </w:p>
          <w:p w14:paraId="4B905CB4" w14:textId="4F29C32A" w:rsidR="00217F30" w:rsidRDefault="00217F30" w:rsidP="00217F30">
            <w:pPr>
              <w:jc w:val="both"/>
            </w:pPr>
            <w:r>
              <w:t>Meta 3: Resguardar su identidad y sus interacciones en el ciberespacio y en los servicios digitales identificando las amenazas, riesgos y consecuencias que conllevan su uso.</w:t>
            </w:r>
          </w:p>
          <w:p w14:paraId="30E4AB34" w14:textId="77777777" w:rsidR="00217F30" w:rsidRPr="00217F30" w:rsidRDefault="00217F30" w:rsidP="00800735">
            <w:pPr>
              <w:jc w:val="both"/>
            </w:pPr>
          </w:p>
          <w:p w14:paraId="76B04882" w14:textId="0EABB0BA" w:rsidR="00E72452" w:rsidRDefault="00217F30" w:rsidP="00800735">
            <w:pPr>
              <w:jc w:val="both"/>
            </w:pPr>
            <w:r>
              <w:t xml:space="preserve">Categoría 1: </w:t>
            </w:r>
            <w:r w:rsidRPr="00217F30">
              <w:t>Ciudadanía Digital</w:t>
            </w:r>
          </w:p>
          <w:p w14:paraId="6BA79926" w14:textId="77777777" w:rsidR="00217F30" w:rsidRDefault="00217F30" w:rsidP="00800735">
            <w:pPr>
              <w:jc w:val="both"/>
            </w:pPr>
          </w:p>
          <w:p w14:paraId="7A2BFCD7" w14:textId="0404FF8C" w:rsidR="00510B14" w:rsidRPr="00217F30" w:rsidRDefault="00217F30" w:rsidP="00800735">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73D4E541" w14:textId="5CC6B475" w:rsidR="00991209" w:rsidRPr="00217F30" w:rsidRDefault="00800735" w:rsidP="00800735">
            <w:pPr>
              <w:jc w:val="both"/>
            </w:pPr>
            <w:r w:rsidRPr="00217F30">
              <w:t xml:space="preserve"> </w:t>
            </w:r>
          </w:p>
          <w:p w14:paraId="71EDD2BB" w14:textId="64598D32" w:rsidR="00E05709" w:rsidRPr="00AB5779" w:rsidRDefault="00E05709">
            <w:pPr>
              <w:jc w:val="both"/>
              <w:rPr>
                <w:b/>
                <w:bCs/>
              </w:rPr>
            </w:pPr>
            <w:r w:rsidRPr="00AB5779">
              <w:rPr>
                <w:b/>
                <w:bCs/>
              </w:rPr>
              <w:t xml:space="preserve">Progresión </w:t>
            </w:r>
            <w:r w:rsidR="00DF1212">
              <w:rPr>
                <w:b/>
                <w:bCs/>
              </w:rPr>
              <w:t>8</w:t>
            </w:r>
            <w:r w:rsidRPr="00AB5779">
              <w:rPr>
                <w:b/>
                <w:bCs/>
              </w:rPr>
              <w:t>.</w:t>
            </w:r>
          </w:p>
          <w:p w14:paraId="5917A6AA" w14:textId="77777777" w:rsidR="003001CE" w:rsidRDefault="003001CE" w:rsidP="003001CE">
            <w:pPr>
              <w:jc w:val="both"/>
            </w:pPr>
            <w:r>
              <w:t xml:space="preserve">Lengua y Comunicación I: </w:t>
            </w:r>
          </w:p>
          <w:p w14:paraId="7B619FF2" w14:textId="77777777" w:rsidR="003001CE" w:rsidRDefault="003001CE" w:rsidP="003001CE">
            <w:pPr>
              <w:jc w:val="both"/>
            </w:pPr>
            <w:r>
              <w:t xml:space="preserve">Meta 1: Revisa información proveniente de múltiples fuentes, situaciones y contextos para valorar su contenido de manera clara y precisa de acuerdo con su marco de referencia local. </w:t>
            </w:r>
          </w:p>
          <w:p w14:paraId="6B41FF19" w14:textId="3A83F97F" w:rsidR="003001CE" w:rsidRDefault="003001CE" w:rsidP="003001CE">
            <w:pPr>
              <w:jc w:val="both"/>
            </w:pPr>
            <w:r>
              <w:t>Meta 2: Sintetiza información de diversos tipos de textos para comprender su intención comunicativa respecto de sus intereses y necesidades académicas, personales y sociales.</w:t>
            </w:r>
          </w:p>
          <w:p w14:paraId="74075061" w14:textId="57A391DF" w:rsidR="00AB5779" w:rsidRDefault="00AB5779" w:rsidP="003001CE">
            <w:pPr>
              <w:jc w:val="both"/>
            </w:pPr>
          </w:p>
          <w:p w14:paraId="1C1D6C62" w14:textId="77777777" w:rsidR="00AB5779" w:rsidRDefault="00AB5779" w:rsidP="00AB5779">
            <w:pPr>
              <w:jc w:val="both"/>
            </w:pPr>
            <w:r>
              <w:t>Categoría 1 Atender y entender. Categoría 2 La exploración del mundo a través de la lectura.</w:t>
            </w:r>
          </w:p>
          <w:p w14:paraId="2FD3B21C" w14:textId="77777777" w:rsidR="00AB5779" w:rsidRDefault="00AB5779" w:rsidP="00AB5779">
            <w:pPr>
              <w:jc w:val="both"/>
            </w:pPr>
          </w:p>
          <w:p w14:paraId="6764B316" w14:textId="2FECDBF7" w:rsidR="00AB5779" w:rsidRDefault="00AB5779" w:rsidP="00AB5779">
            <w:pPr>
              <w:jc w:val="both"/>
            </w:pPr>
            <w:r>
              <w:t xml:space="preserve">Subcategoría 1: </w:t>
            </w:r>
            <w:r w:rsidRPr="00510B14">
              <w:t>La amplitud de la receptividad.</w:t>
            </w:r>
            <w:r>
              <w:t xml:space="preserve"> Subcategoría 2: La incorporación, valoración y resignificación de la información. Subcategoría 3: El acceso a la cultura por medio de la lectura. Subcategoría 4: </w:t>
            </w:r>
            <w:r w:rsidRPr="00510B14">
              <w:t>El deleite de la lectura</w:t>
            </w:r>
            <w:r>
              <w:t>.</w:t>
            </w:r>
          </w:p>
          <w:p w14:paraId="2CBF545F" w14:textId="4314787C" w:rsidR="009F0A45" w:rsidRDefault="009F0A45" w:rsidP="00AB5779">
            <w:pPr>
              <w:jc w:val="both"/>
            </w:pPr>
          </w:p>
          <w:p w14:paraId="6DC938F5" w14:textId="77777777" w:rsidR="009F0A45" w:rsidRDefault="009F0A45" w:rsidP="009F0A45">
            <w:pPr>
              <w:jc w:val="both"/>
            </w:pPr>
            <w:r>
              <w:t>Lengua Extranjera (inglés) I:</w:t>
            </w:r>
          </w:p>
          <w:p w14:paraId="5B9AF3B5" w14:textId="6DC91714" w:rsidR="009F0A45" w:rsidRDefault="009F0A45" w:rsidP="009F0A45">
            <w:pPr>
              <w:jc w:val="both"/>
            </w:pPr>
            <w:r>
              <w:t xml:space="preserve">Meta 1: L1 </w:t>
            </w:r>
          </w:p>
          <w:p w14:paraId="62844563" w14:textId="4FFEB4D9" w:rsidR="009F0A45" w:rsidRDefault="009F0A45" w:rsidP="009F0A45">
            <w:pPr>
              <w:jc w:val="both"/>
            </w:pPr>
            <w:r>
              <w:t>Meta 2: S1</w:t>
            </w:r>
          </w:p>
          <w:p w14:paraId="0766D09E" w14:textId="5E8BBA1A" w:rsidR="009F0A45" w:rsidRDefault="009F0A45" w:rsidP="009F0A45">
            <w:pPr>
              <w:jc w:val="both"/>
            </w:pPr>
            <w:r>
              <w:t xml:space="preserve">Meta 3: R1 </w:t>
            </w:r>
          </w:p>
          <w:p w14:paraId="0E5DF539" w14:textId="43E61316" w:rsidR="009F0A45" w:rsidRPr="00BE5391" w:rsidRDefault="009F0A45" w:rsidP="009F0A45">
            <w:pPr>
              <w:jc w:val="both"/>
              <w:rPr>
                <w:lang w:val="en-US"/>
              </w:rPr>
            </w:pPr>
            <w:r w:rsidRPr="00BE5391">
              <w:rPr>
                <w:lang w:val="en-US"/>
              </w:rPr>
              <w:t>Meta 4: W1</w:t>
            </w:r>
          </w:p>
          <w:p w14:paraId="45954B8C" w14:textId="77777777" w:rsidR="009F0A45" w:rsidRPr="00BE5391" w:rsidRDefault="009F0A45" w:rsidP="009F0A45">
            <w:pPr>
              <w:jc w:val="both"/>
              <w:rPr>
                <w:lang w:val="en-US"/>
              </w:rPr>
            </w:pPr>
          </w:p>
          <w:p w14:paraId="0B800A69" w14:textId="6C771286" w:rsidR="009F0A45" w:rsidRPr="009F0A45" w:rsidRDefault="009F0A45" w:rsidP="009F0A45">
            <w:pPr>
              <w:jc w:val="both"/>
              <w:rPr>
                <w:lang w:val="en-US"/>
              </w:rPr>
            </w:pPr>
            <w:r w:rsidRPr="00BE5391">
              <w:rPr>
                <w:lang w:val="en-US"/>
              </w:rPr>
              <w:t>Categoría 1</w:t>
            </w:r>
            <w:r w:rsidRPr="00F8555E">
              <w:rPr>
                <w:lang w:val="en-US"/>
              </w:rPr>
              <w:t>: Listenin</w:t>
            </w:r>
            <w:r w:rsidRPr="00BE5391">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4A1C1BBC" w14:textId="77777777" w:rsidR="009F0A45" w:rsidRPr="009F0A45" w:rsidRDefault="009F0A45" w:rsidP="009F0A45">
            <w:pPr>
              <w:jc w:val="both"/>
              <w:rPr>
                <w:lang w:val="en-US"/>
              </w:rPr>
            </w:pPr>
          </w:p>
          <w:p w14:paraId="3360E0FA" w14:textId="3BE9559D" w:rsidR="009F0A45" w:rsidRPr="00BE5391" w:rsidRDefault="009F0A45" w:rsidP="009F0A45">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BE5391">
              <w:rPr>
                <w:lang w:val="en-US"/>
              </w:rPr>
              <w:t>Subcategoría 3</w:t>
            </w:r>
            <w:r w:rsidRPr="00C36AC9">
              <w:rPr>
                <w:lang w:val="en-US"/>
              </w:rPr>
              <w:t>:</w:t>
            </w:r>
            <w:r>
              <w:rPr>
                <w:lang w:val="en-US"/>
              </w:rPr>
              <w:t xml:space="preserve"> </w:t>
            </w:r>
            <w:r w:rsidRPr="00C36AC9">
              <w:rPr>
                <w:lang w:val="en-US"/>
              </w:rPr>
              <w:t>Fluency</w:t>
            </w:r>
            <w:r w:rsidRPr="00BE5391">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BE5391">
              <w:rPr>
                <w:lang w:val="en-US"/>
              </w:rPr>
              <w:t>Subcategoría 6</w:t>
            </w:r>
            <w:r w:rsidRPr="00E05709">
              <w:rPr>
                <w:lang w:val="en-US"/>
              </w:rPr>
              <w:t>:</w:t>
            </w:r>
            <w:r w:rsidRPr="00BE5391">
              <w:rPr>
                <w:lang w:val="en-US"/>
              </w:rPr>
              <w:t xml:space="preserve"> </w:t>
            </w:r>
            <w:r w:rsidRPr="00E05709">
              <w:rPr>
                <w:lang w:val="en-US"/>
              </w:rPr>
              <w:t>Scanning. Subcategoría 7: Skimming. Subcategoría 8: Spelling.</w:t>
            </w:r>
            <w:r>
              <w:rPr>
                <w:lang w:val="en-US"/>
              </w:rPr>
              <w:t xml:space="preserve"> </w:t>
            </w:r>
            <w:r w:rsidRPr="00BE5391">
              <w:t xml:space="preserve">Subcategoría 9: </w:t>
            </w:r>
            <w:proofErr w:type="spellStart"/>
            <w:r w:rsidRPr="00BE5391">
              <w:t>Punctuation</w:t>
            </w:r>
            <w:proofErr w:type="spellEnd"/>
            <w:r w:rsidRPr="00BE5391">
              <w:t xml:space="preserve">. Subcategoría 10: </w:t>
            </w:r>
            <w:proofErr w:type="spellStart"/>
            <w:r w:rsidRPr="00BE5391">
              <w:t>Layout</w:t>
            </w:r>
            <w:proofErr w:type="spellEnd"/>
            <w:r w:rsidRPr="00BE5391">
              <w:t xml:space="preserve">. 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01864866" w14:textId="179414CC" w:rsidR="00EB2922" w:rsidRPr="00BE5391" w:rsidRDefault="00EB2922" w:rsidP="009F0A45">
            <w:pPr>
              <w:jc w:val="both"/>
            </w:pPr>
          </w:p>
          <w:p w14:paraId="2BD2D21E" w14:textId="77777777" w:rsidR="00EB2922" w:rsidRPr="00217F30" w:rsidRDefault="00EB2922" w:rsidP="00EB2922">
            <w:pPr>
              <w:jc w:val="both"/>
            </w:pPr>
            <w:r w:rsidRPr="00217F30">
              <w:lastRenderedPageBreak/>
              <w:t>Cultura digital I:</w:t>
            </w:r>
          </w:p>
          <w:p w14:paraId="51D3A3D3" w14:textId="77777777" w:rsidR="00EB2922" w:rsidRDefault="00EB2922" w:rsidP="00EB2922">
            <w:pPr>
              <w:jc w:val="both"/>
            </w:pPr>
            <w:r w:rsidRPr="00217F30">
              <w:t>M</w:t>
            </w:r>
            <w:r>
              <w:t>eta 1: Reconoce el ciberespacio y servicios digitales en diferentes contextos para acceder al conocimiento y la experiencia.</w:t>
            </w:r>
          </w:p>
          <w:p w14:paraId="3F40AC75" w14:textId="77777777" w:rsidR="00EB2922" w:rsidRDefault="00EB2922" w:rsidP="00EB2922">
            <w:pPr>
              <w:jc w:val="both"/>
            </w:pPr>
            <w:r>
              <w:t>Meta 2: Utiliza el ciberespacio y los distintos servicios digitales en los diferentes contextos a partir del marco normativo parar ejercer su Ciudadanía Digital.</w:t>
            </w:r>
          </w:p>
          <w:p w14:paraId="2F24DBB9" w14:textId="77777777" w:rsidR="00EB2922" w:rsidRDefault="00EB2922" w:rsidP="00EB2922">
            <w:pPr>
              <w:jc w:val="both"/>
            </w:pPr>
            <w:r>
              <w:t>Meta 3: Resguardar su identidad y sus interacciones en el ciberespacio y en los servicios digitales identificando las amenazas, riesgos y consecuencias que conllevan su uso.</w:t>
            </w:r>
          </w:p>
          <w:p w14:paraId="340E0C2B" w14:textId="77777777" w:rsidR="00EB2922" w:rsidRPr="00217F30" w:rsidRDefault="00EB2922" w:rsidP="00EB2922">
            <w:pPr>
              <w:jc w:val="both"/>
            </w:pPr>
          </w:p>
          <w:p w14:paraId="19F59DCC" w14:textId="77777777" w:rsidR="00EB2922" w:rsidRDefault="00EB2922" w:rsidP="00EB2922">
            <w:pPr>
              <w:jc w:val="both"/>
            </w:pPr>
            <w:r>
              <w:t xml:space="preserve">Categoría 1: </w:t>
            </w:r>
            <w:r w:rsidRPr="00217F30">
              <w:t>Ciudadanía Digital</w:t>
            </w:r>
          </w:p>
          <w:p w14:paraId="7EB35C38" w14:textId="77777777" w:rsidR="00EB2922" w:rsidRDefault="00EB2922" w:rsidP="00EB2922">
            <w:pPr>
              <w:jc w:val="both"/>
            </w:pPr>
          </w:p>
          <w:p w14:paraId="41E5CAA0" w14:textId="77777777" w:rsidR="00EB2922" w:rsidRPr="00217F30" w:rsidRDefault="00EB2922" w:rsidP="00EB2922">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26EEA23D" w14:textId="141F5A05" w:rsidR="00EB2922" w:rsidRPr="00BE5391" w:rsidRDefault="00EB2922" w:rsidP="009F0A45">
            <w:pPr>
              <w:jc w:val="both"/>
            </w:pPr>
          </w:p>
          <w:p w14:paraId="093E7BD7" w14:textId="098A10FC" w:rsidR="00EB2922" w:rsidRPr="00AB5779" w:rsidRDefault="00EB2922" w:rsidP="00EB2922">
            <w:pPr>
              <w:jc w:val="both"/>
              <w:rPr>
                <w:b/>
                <w:bCs/>
              </w:rPr>
            </w:pPr>
            <w:r w:rsidRPr="00AB5779">
              <w:rPr>
                <w:b/>
                <w:bCs/>
              </w:rPr>
              <w:t xml:space="preserve">Progresión </w:t>
            </w:r>
            <w:r w:rsidR="00DF1212">
              <w:rPr>
                <w:b/>
                <w:bCs/>
              </w:rPr>
              <w:t>9</w:t>
            </w:r>
            <w:r w:rsidRPr="00AB5779">
              <w:rPr>
                <w:b/>
                <w:bCs/>
              </w:rPr>
              <w:t>.</w:t>
            </w:r>
          </w:p>
          <w:p w14:paraId="3D219B42" w14:textId="77777777" w:rsidR="00EB2922" w:rsidRDefault="00EB2922" w:rsidP="00EB2922">
            <w:pPr>
              <w:jc w:val="both"/>
            </w:pPr>
            <w:r>
              <w:t xml:space="preserve">Lengua y Comunicación I: </w:t>
            </w:r>
          </w:p>
          <w:p w14:paraId="4D4DF6A3" w14:textId="77777777" w:rsidR="00EB2922" w:rsidRDefault="00EB2922" w:rsidP="00EB2922">
            <w:pPr>
              <w:jc w:val="both"/>
            </w:pPr>
            <w:r>
              <w:t xml:space="preserve">Meta 1: Revisa información proveniente de múltiples fuentes, situaciones y contextos para valorar su contenido de manera clara y precisa de acuerdo con su marco de referencia local. </w:t>
            </w:r>
          </w:p>
          <w:p w14:paraId="42FBA5E1" w14:textId="77777777" w:rsidR="00EB2922" w:rsidRDefault="00EB2922" w:rsidP="00EB2922">
            <w:pPr>
              <w:jc w:val="both"/>
            </w:pPr>
            <w:r>
              <w:t>Meta 2: Sintetiza información de diversos tipos de textos para comprender su intención comunicativa respecto de sus intereses y necesidades académicas, personales y sociales.</w:t>
            </w:r>
          </w:p>
          <w:p w14:paraId="4B177A56" w14:textId="77777777" w:rsidR="00EB2922" w:rsidRDefault="00EB2922" w:rsidP="00EB2922">
            <w:pPr>
              <w:jc w:val="both"/>
            </w:pPr>
          </w:p>
          <w:p w14:paraId="5EBD07A9" w14:textId="77777777" w:rsidR="00EB2922" w:rsidRDefault="00EB2922" w:rsidP="00EB2922">
            <w:pPr>
              <w:jc w:val="both"/>
            </w:pPr>
            <w:r>
              <w:t>Categoría 1 Atender y entender. Categoría 2 La exploración del mundo a través de la lectura.</w:t>
            </w:r>
          </w:p>
          <w:p w14:paraId="14DBD71B" w14:textId="77777777" w:rsidR="00EB2922" w:rsidRDefault="00EB2922" w:rsidP="00EB2922">
            <w:pPr>
              <w:jc w:val="both"/>
            </w:pPr>
          </w:p>
          <w:p w14:paraId="50D7F230" w14:textId="28E5F4E2" w:rsidR="00EB2922" w:rsidRDefault="00EB2922" w:rsidP="00EB2922">
            <w:pPr>
              <w:jc w:val="both"/>
            </w:pPr>
            <w:r>
              <w:t xml:space="preserve">Subcategoría 2: La incorporación, valoración y resignificación de la información. Subcategoría 3: El acceso a la cultura por medio de la lectura. </w:t>
            </w:r>
          </w:p>
          <w:p w14:paraId="0772EAF1" w14:textId="77777777" w:rsidR="00EB2922" w:rsidRDefault="00EB2922" w:rsidP="00EB2922">
            <w:pPr>
              <w:jc w:val="both"/>
            </w:pPr>
          </w:p>
          <w:p w14:paraId="5EABC84F" w14:textId="77777777" w:rsidR="00EB2922" w:rsidRDefault="00EB2922" w:rsidP="00EB2922">
            <w:pPr>
              <w:jc w:val="both"/>
            </w:pPr>
            <w:r>
              <w:t>Lengua Extranjera (inglés) I:</w:t>
            </w:r>
          </w:p>
          <w:p w14:paraId="7F3077B4" w14:textId="77777777" w:rsidR="00EB2922" w:rsidRDefault="00EB2922" w:rsidP="00EB2922">
            <w:pPr>
              <w:jc w:val="both"/>
            </w:pPr>
            <w:r>
              <w:t xml:space="preserve">Meta 1: L1 </w:t>
            </w:r>
          </w:p>
          <w:p w14:paraId="016D4202" w14:textId="77777777" w:rsidR="00EB2922" w:rsidRDefault="00EB2922" w:rsidP="00EB2922">
            <w:pPr>
              <w:jc w:val="both"/>
            </w:pPr>
            <w:r>
              <w:t>Meta 2: S1</w:t>
            </w:r>
          </w:p>
          <w:p w14:paraId="578A05E4" w14:textId="77777777" w:rsidR="00EB2922" w:rsidRDefault="00EB2922" w:rsidP="00EB2922">
            <w:pPr>
              <w:jc w:val="both"/>
            </w:pPr>
            <w:r>
              <w:t xml:space="preserve">Meta 3: R1 </w:t>
            </w:r>
          </w:p>
          <w:p w14:paraId="6510DA63" w14:textId="77777777" w:rsidR="00EB2922" w:rsidRPr="00BE5391" w:rsidRDefault="00EB2922" w:rsidP="00EB2922">
            <w:pPr>
              <w:jc w:val="both"/>
            </w:pPr>
            <w:r w:rsidRPr="00BE5391">
              <w:t>Meta 4: W1</w:t>
            </w:r>
          </w:p>
          <w:p w14:paraId="5296F61C" w14:textId="77777777" w:rsidR="00EB2922" w:rsidRPr="00BE5391" w:rsidRDefault="00EB2922" w:rsidP="00EB2922">
            <w:pPr>
              <w:jc w:val="both"/>
            </w:pPr>
          </w:p>
          <w:p w14:paraId="046C6A77" w14:textId="77777777" w:rsidR="00EB2922" w:rsidRPr="009F0A45" w:rsidRDefault="00EB2922" w:rsidP="00EB2922">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4E3D05FC" w14:textId="77777777" w:rsidR="00EB2922" w:rsidRPr="009F0A45" w:rsidRDefault="00EB2922" w:rsidP="00EB2922">
            <w:pPr>
              <w:jc w:val="both"/>
              <w:rPr>
                <w:lang w:val="en-US"/>
              </w:rPr>
            </w:pPr>
          </w:p>
          <w:p w14:paraId="161B7B93" w14:textId="77777777" w:rsidR="00EB2922" w:rsidRPr="00EB2922" w:rsidRDefault="00EB2922" w:rsidP="00EB2922">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Subcategoría 7: Skimming. </w:t>
            </w:r>
            <w:r w:rsidRPr="00BE5391">
              <w:t xml:space="preserve">Subcategoría 8: </w:t>
            </w:r>
            <w:proofErr w:type="spellStart"/>
            <w:r w:rsidRPr="00BE5391">
              <w:t>Spelling</w:t>
            </w:r>
            <w:proofErr w:type="spellEnd"/>
            <w:r w:rsidRPr="00BE5391">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376086E0" w14:textId="77777777" w:rsidR="00EB2922" w:rsidRPr="00EB2922" w:rsidRDefault="00EB2922" w:rsidP="00EB2922">
            <w:pPr>
              <w:jc w:val="both"/>
            </w:pPr>
          </w:p>
          <w:p w14:paraId="0D231C5D" w14:textId="77777777" w:rsidR="00EB2922" w:rsidRPr="00217F30" w:rsidRDefault="00EB2922" w:rsidP="00EB2922">
            <w:pPr>
              <w:jc w:val="both"/>
            </w:pPr>
            <w:r w:rsidRPr="00217F30">
              <w:t>Cultura digital I:</w:t>
            </w:r>
          </w:p>
          <w:p w14:paraId="1703DF39" w14:textId="77777777" w:rsidR="00EB2922" w:rsidRDefault="00EB2922" w:rsidP="00EB2922">
            <w:pPr>
              <w:jc w:val="both"/>
            </w:pPr>
            <w:r w:rsidRPr="00217F30">
              <w:t>M</w:t>
            </w:r>
            <w:r>
              <w:t>eta 1: Reconoce el ciberespacio y servicios digitales en diferentes contextos para acceder al conocimiento y la experiencia.</w:t>
            </w:r>
          </w:p>
          <w:p w14:paraId="0A975378" w14:textId="77777777" w:rsidR="00EB2922" w:rsidRDefault="00EB2922" w:rsidP="00EB2922">
            <w:pPr>
              <w:jc w:val="both"/>
            </w:pPr>
            <w:r>
              <w:t>Meta 2: Utiliza el ciberespacio y los distintos servicios digitales en los diferentes contextos a partir del marco normativo parar ejercer su Ciudadanía Digital.</w:t>
            </w:r>
          </w:p>
          <w:p w14:paraId="6A69DA30" w14:textId="77777777" w:rsidR="00EB2922" w:rsidRDefault="00EB2922" w:rsidP="00EB2922">
            <w:pPr>
              <w:jc w:val="both"/>
            </w:pPr>
            <w:r>
              <w:t>Meta 3: Resguardar su identidad y sus interacciones en el ciberespacio y en los servicios digitales identificando las amenazas, riesgos y consecuencias que conllevan su uso.</w:t>
            </w:r>
          </w:p>
          <w:p w14:paraId="79E45B18" w14:textId="77777777" w:rsidR="00EB2922" w:rsidRPr="00217F30" w:rsidRDefault="00EB2922" w:rsidP="00EB2922">
            <w:pPr>
              <w:jc w:val="both"/>
            </w:pPr>
          </w:p>
          <w:p w14:paraId="4887AAFE" w14:textId="77777777" w:rsidR="00EB2922" w:rsidRDefault="00EB2922" w:rsidP="00EB2922">
            <w:pPr>
              <w:jc w:val="both"/>
            </w:pPr>
            <w:r>
              <w:t xml:space="preserve">Categoría 1: </w:t>
            </w:r>
            <w:r w:rsidRPr="00217F30">
              <w:t>Ciudadanía Digital</w:t>
            </w:r>
          </w:p>
          <w:p w14:paraId="17B7B51B" w14:textId="77777777" w:rsidR="00EB2922" w:rsidRDefault="00EB2922" w:rsidP="00EB2922">
            <w:pPr>
              <w:jc w:val="both"/>
            </w:pPr>
          </w:p>
          <w:p w14:paraId="7DAB96AF" w14:textId="77777777" w:rsidR="00EB2922" w:rsidRPr="00217F30" w:rsidRDefault="00EB2922" w:rsidP="00EB2922">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11CD3A33" w14:textId="77B75EA1" w:rsidR="00EB2922" w:rsidRPr="00BE5391" w:rsidRDefault="00EB2922" w:rsidP="009F0A45">
            <w:pPr>
              <w:jc w:val="both"/>
            </w:pPr>
          </w:p>
          <w:p w14:paraId="78A689F1" w14:textId="0A782709" w:rsidR="00EB2922" w:rsidRPr="00AB5779" w:rsidRDefault="00EB2922" w:rsidP="00EB2922">
            <w:pPr>
              <w:jc w:val="both"/>
              <w:rPr>
                <w:b/>
                <w:bCs/>
              </w:rPr>
            </w:pPr>
            <w:r w:rsidRPr="00AB5779">
              <w:rPr>
                <w:b/>
                <w:bCs/>
              </w:rPr>
              <w:t xml:space="preserve">Progresión </w:t>
            </w:r>
            <w:r w:rsidR="00DF1212">
              <w:rPr>
                <w:b/>
                <w:bCs/>
              </w:rPr>
              <w:t>10</w:t>
            </w:r>
            <w:r w:rsidRPr="00AB5779">
              <w:rPr>
                <w:b/>
                <w:bCs/>
              </w:rPr>
              <w:t>.</w:t>
            </w:r>
          </w:p>
          <w:p w14:paraId="2806E6E0" w14:textId="77777777" w:rsidR="00EB2922" w:rsidRDefault="00EB2922" w:rsidP="00EB2922">
            <w:pPr>
              <w:jc w:val="both"/>
            </w:pPr>
            <w:r>
              <w:t xml:space="preserve">Lengua y Comunicación I: </w:t>
            </w:r>
          </w:p>
          <w:p w14:paraId="2BD3F0D3" w14:textId="77777777" w:rsidR="00EB2922" w:rsidRDefault="00EB2922" w:rsidP="00EB2922">
            <w:pPr>
              <w:jc w:val="both"/>
            </w:pPr>
            <w:r>
              <w:t xml:space="preserve">Meta 1: Revisa información proveniente de múltiples fuentes, situaciones y contextos para valorar su contenido de manera clara y precisa de acuerdo con su marco de referencia local. </w:t>
            </w:r>
          </w:p>
          <w:p w14:paraId="7CCA9322" w14:textId="77777777" w:rsidR="00EB2922" w:rsidRDefault="00EB2922" w:rsidP="00EB2922">
            <w:pPr>
              <w:jc w:val="both"/>
            </w:pPr>
            <w:r>
              <w:t>Meta 2: Sintetiza información de diversos tipos de textos para comprender su intención comunicativa respecto de sus intereses y necesidades académicas, personales y sociales.</w:t>
            </w:r>
          </w:p>
          <w:p w14:paraId="027B804F" w14:textId="77777777" w:rsidR="00EB2922" w:rsidRDefault="00EB2922" w:rsidP="00EB2922">
            <w:pPr>
              <w:jc w:val="both"/>
            </w:pPr>
          </w:p>
          <w:p w14:paraId="56F5FB0A" w14:textId="77777777" w:rsidR="00EB2922" w:rsidRDefault="00EB2922" w:rsidP="00EB2922">
            <w:pPr>
              <w:jc w:val="both"/>
            </w:pPr>
            <w:r>
              <w:t>Categoría 1 Atender y entender. Categoría 2 La exploración del mundo a través de la lectura.</w:t>
            </w:r>
          </w:p>
          <w:p w14:paraId="35AC8C26" w14:textId="77777777" w:rsidR="00EB2922" w:rsidRDefault="00EB2922" w:rsidP="00EB2922">
            <w:pPr>
              <w:jc w:val="both"/>
            </w:pPr>
          </w:p>
          <w:p w14:paraId="37894C4C" w14:textId="0BED818B" w:rsidR="00EB2922" w:rsidRDefault="00EB2922" w:rsidP="00EB2922">
            <w:pPr>
              <w:jc w:val="both"/>
            </w:pPr>
            <w:r>
              <w:t xml:space="preserve">Subcategoría 1: </w:t>
            </w:r>
            <w:r w:rsidRPr="00510B14">
              <w:t>La amplitud de la receptividad.</w:t>
            </w:r>
            <w:r>
              <w:t xml:space="preserve"> Subcategoría 2: La incorporación, valoración y resignificación de la información. Subcategoría 3: El acceso a la cultura por medio de la lectura. </w:t>
            </w:r>
          </w:p>
          <w:p w14:paraId="2940C5D2" w14:textId="77777777" w:rsidR="00EB2922" w:rsidRDefault="00EB2922" w:rsidP="00EB2922">
            <w:pPr>
              <w:jc w:val="both"/>
            </w:pPr>
          </w:p>
          <w:p w14:paraId="34F1C455" w14:textId="77777777" w:rsidR="00EB2922" w:rsidRDefault="00EB2922" w:rsidP="00EB2922">
            <w:pPr>
              <w:jc w:val="both"/>
            </w:pPr>
            <w:r>
              <w:t>Lengua Extranjera (inglés) I:</w:t>
            </w:r>
          </w:p>
          <w:p w14:paraId="3A05CFD0" w14:textId="77777777" w:rsidR="00EB2922" w:rsidRDefault="00EB2922" w:rsidP="00EB2922">
            <w:pPr>
              <w:jc w:val="both"/>
            </w:pPr>
            <w:r>
              <w:lastRenderedPageBreak/>
              <w:t xml:space="preserve">Meta 1: L1 </w:t>
            </w:r>
          </w:p>
          <w:p w14:paraId="0C023DBA" w14:textId="77777777" w:rsidR="00EB2922" w:rsidRDefault="00EB2922" w:rsidP="00EB2922">
            <w:pPr>
              <w:jc w:val="both"/>
            </w:pPr>
            <w:r>
              <w:t>Meta 2: S1</w:t>
            </w:r>
          </w:p>
          <w:p w14:paraId="4D06AFE8" w14:textId="77777777" w:rsidR="00EB2922" w:rsidRDefault="00EB2922" w:rsidP="00EB2922">
            <w:pPr>
              <w:jc w:val="both"/>
            </w:pPr>
            <w:r>
              <w:t xml:space="preserve">Meta 3: R1 </w:t>
            </w:r>
          </w:p>
          <w:p w14:paraId="14973EFC" w14:textId="77777777" w:rsidR="00EB2922" w:rsidRPr="00BE5391" w:rsidRDefault="00EB2922" w:rsidP="00EB2922">
            <w:pPr>
              <w:jc w:val="both"/>
            </w:pPr>
            <w:r w:rsidRPr="00BE5391">
              <w:t>Meta 4: W1</w:t>
            </w:r>
          </w:p>
          <w:p w14:paraId="09580C03" w14:textId="77777777" w:rsidR="00EB2922" w:rsidRPr="00BE5391" w:rsidRDefault="00EB2922" w:rsidP="00EB2922">
            <w:pPr>
              <w:jc w:val="both"/>
            </w:pPr>
          </w:p>
          <w:p w14:paraId="11D186FD" w14:textId="77777777" w:rsidR="00EB2922" w:rsidRPr="009F0A45" w:rsidRDefault="00EB2922" w:rsidP="00EB2922">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2E345EB8" w14:textId="77777777" w:rsidR="00EB2922" w:rsidRPr="009F0A45" w:rsidRDefault="00EB2922" w:rsidP="00EB2922">
            <w:pPr>
              <w:jc w:val="both"/>
              <w:rPr>
                <w:lang w:val="en-US"/>
              </w:rPr>
            </w:pPr>
          </w:p>
          <w:p w14:paraId="2A228546" w14:textId="77777777" w:rsidR="00EB2922" w:rsidRPr="00EB2922" w:rsidRDefault="00EB2922" w:rsidP="00EB2922">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Subcategoría 7: Skimming. </w:t>
            </w:r>
            <w:r w:rsidRPr="00BE5391">
              <w:t xml:space="preserve">Subcategoría 8: </w:t>
            </w:r>
            <w:proofErr w:type="spellStart"/>
            <w:r w:rsidRPr="00BE5391">
              <w:t>Spelling</w:t>
            </w:r>
            <w:proofErr w:type="spellEnd"/>
            <w:r w:rsidRPr="00BE5391">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095F8C66" w14:textId="77777777" w:rsidR="00EB2922" w:rsidRPr="00EB2922" w:rsidRDefault="00EB2922" w:rsidP="00EB2922">
            <w:pPr>
              <w:jc w:val="both"/>
            </w:pPr>
          </w:p>
          <w:p w14:paraId="3199E0D9" w14:textId="77777777" w:rsidR="00EB2922" w:rsidRPr="00217F30" w:rsidRDefault="00EB2922" w:rsidP="00EB2922">
            <w:pPr>
              <w:jc w:val="both"/>
            </w:pPr>
            <w:r w:rsidRPr="00217F30">
              <w:t>Cultura digital I:</w:t>
            </w:r>
          </w:p>
          <w:p w14:paraId="7753BCB8" w14:textId="77777777" w:rsidR="00EB2922" w:rsidRDefault="00EB2922" w:rsidP="00EB2922">
            <w:pPr>
              <w:jc w:val="both"/>
            </w:pPr>
            <w:r w:rsidRPr="00217F30">
              <w:t>M</w:t>
            </w:r>
            <w:r>
              <w:t>eta 1: Reconoce el ciberespacio y servicios digitales en diferentes contextos para acceder al conocimiento y la experiencia.</w:t>
            </w:r>
          </w:p>
          <w:p w14:paraId="627BE184" w14:textId="77777777" w:rsidR="00EB2922" w:rsidRDefault="00EB2922" w:rsidP="00EB2922">
            <w:pPr>
              <w:jc w:val="both"/>
            </w:pPr>
            <w:r>
              <w:t>Meta 2: Utiliza el ciberespacio y los distintos servicios digitales en los diferentes contextos a partir del marco normativo parar ejercer su Ciudadanía Digital.</w:t>
            </w:r>
          </w:p>
          <w:p w14:paraId="45877CC3" w14:textId="77777777" w:rsidR="00EB2922" w:rsidRDefault="00EB2922" w:rsidP="00EB2922">
            <w:pPr>
              <w:jc w:val="both"/>
            </w:pPr>
            <w:r>
              <w:t>Meta 3: Resguardar su identidad y sus interacciones en el ciberespacio y en los servicios digitales identificando las amenazas, riesgos y consecuencias que conllevan su uso.</w:t>
            </w:r>
          </w:p>
          <w:p w14:paraId="79CA2FAF" w14:textId="77777777" w:rsidR="00EB2922" w:rsidRPr="00217F30" w:rsidRDefault="00EB2922" w:rsidP="00EB2922">
            <w:pPr>
              <w:jc w:val="both"/>
            </w:pPr>
          </w:p>
          <w:p w14:paraId="5C944D86" w14:textId="77777777" w:rsidR="00EB2922" w:rsidRDefault="00EB2922" w:rsidP="00EB2922">
            <w:pPr>
              <w:jc w:val="both"/>
            </w:pPr>
            <w:r>
              <w:t xml:space="preserve">Categoría 1: </w:t>
            </w:r>
            <w:r w:rsidRPr="00217F30">
              <w:t>Ciudadanía Digital</w:t>
            </w:r>
          </w:p>
          <w:p w14:paraId="406EFEBF" w14:textId="77777777" w:rsidR="00EB2922" w:rsidRDefault="00EB2922" w:rsidP="00EB2922">
            <w:pPr>
              <w:jc w:val="both"/>
            </w:pPr>
          </w:p>
          <w:p w14:paraId="7D2FC2E5" w14:textId="2285682B" w:rsidR="00EB2922" w:rsidRDefault="00EB2922" w:rsidP="00EB2922">
            <w:pPr>
              <w:jc w:val="both"/>
            </w:pPr>
            <w:r>
              <w:t xml:space="preserve">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72FA0B4A" w14:textId="7D9015A2" w:rsidR="00EB2922" w:rsidRDefault="00EB2922" w:rsidP="00EB2922">
            <w:pPr>
              <w:jc w:val="both"/>
            </w:pPr>
          </w:p>
          <w:p w14:paraId="1F0A86C0" w14:textId="33A58CBF" w:rsidR="00EB2922" w:rsidRPr="00AB5779" w:rsidRDefault="00EB2922" w:rsidP="00EB2922">
            <w:pPr>
              <w:jc w:val="both"/>
              <w:rPr>
                <w:b/>
                <w:bCs/>
              </w:rPr>
            </w:pPr>
            <w:r w:rsidRPr="00AB5779">
              <w:rPr>
                <w:b/>
                <w:bCs/>
              </w:rPr>
              <w:t xml:space="preserve">Progresión </w:t>
            </w:r>
            <w:r w:rsidR="00DF1212">
              <w:rPr>
                <w:b/>
                <w:bCs/>
              </w:rPr>
              <w:t>11</w:t>
            </w:r>
            <w:r w:rsidRPr="00AB5779">
              <w:rPr>
                <w:b/>
                <w:bCs/>
              </w:rPr>
              <w:t>.</w:t>
            </w:r>
          </w:p>
          <w:p w14:paraId="71E04292" w14:textId="77777777" w:rsidR="00EB2922" w:rsidRDefault="00EB2922" w:rsidP="00EB2922">
            <w:pPr>
              <w:jc w:val="both"/>
            </w:pPr>
            <w:r>
              <w:t xml:space="preserve">Lengua y Comunicación I: </w:t>
            </w:r>
          </w:p>
          <w:p w14:paraId="4366DE8A" w14:textId="77777777" w:rsidR="00EB2922" w:rsidRDefault="00EB2922" w:rsidP="00EB2922">
            <w:pPr>
              <w:jc w:val="both"/>
            </w:pPr>
            <w:r>
              <w:t xml:space="preserve">Meta 1: Revisa información proveniente de múltiples fuentes, situaciones y contextos para valorar su contenido de manera clara y precisa de acuerdo con su marco de referencia local. </w:t>
            </w:r>
          </w:p>
          <w:p w14:paraId="5C742594" w14:textId="07D87030" w:rsidR="00EB2922" w:rsidRDefault="00EB2922" w:rsidP="00EB2922">
            <w:pPr>
              <w:jc w:val="both"/>
            </w:pPr>
            <w:r>
              <w:t>Meta 2: Sintetiza información de diversos tipos de textos para comprender su intención comunicativa respecto de sus intereses y necesidades académicas, personales y sociales.</w:t>
            </w:r>
          </w:p>
          <w:p w14:paraId="15548EC6" w14:textId="4032903C" w:rsidR="00CC4064" w:rsidRDefault="00CC4064" w:rsidP="00CC4064">
            <w:pPr>
              <w:jc w:val="both"/>
            </w:pPr>
            <w:r>
              <w:lastRenderedPageBreak/>
              <w:t>Meta 3: Elabora una composición y ajusta el código de emisión del mensaje respecto de la intención comunicativa académica, personal o social y su marco de referencia local.</w:t>
            </w:r>
          </w:p>
          <w:p w14:paraId="6ED2899C" w14:textId="77777777" w:rsidR="00EB2922" w:rsidRDefault="00EB2922" w:rsidP="00EB2922">
            <w:pPr>
              <w:jc w:val="both"/>
            </w:pPr>
          </w:p>
          <w:p w14:paraId="1DF626A0" w14:textId="0AD5E895" w:rsidR="00EB2922" w:rsidRDefault="00EB2922" w:rsidP="00CC4064">
            <w:pPr>
              <w:jc w:val="both"/>
            </w:pPr>
            <w:r>
              <w:t>Categoría 1 Atender y entender. Categoría 2 La exploración del mundo a través de la lectura.</w:t>
            </w:r>
            <w:r w:rsidR="00CC4064">
              <w:t xml:space="preserve"> Categoría 3. La expresión verbal, visual y gráfica de las ideas.</w:t>
            </w:r>
          </w:p>
          <w:p w14:paraId="073492D5" w14:textId="77777777" w:rsidR="00EB2922" w:rsidRDefault="00EB2922" w:rsidP="00EB2922">
            <w:pPr>
              <w:jc w:val="both"/>
            </w:pPr>
          </w:p>
          <w:p w14:paraId="06F1AC88" w14:textId="42F3A632" w:rsidR="00EB2922" w:rsidRDefault="00EB2922" w:rsidP="00CC4064">
            <w:pPr>
              <w:jc w:val="both"/>
            </w:pPr>
            <w:r>
              <w:t xml:space="preserve">Subcategoría 1: </w:t>
            </w:r>
            <w:r w:rsidRPr="00510B14">
              <w:t>La amplitud de la receptividad.</w:t>
            </w:r>
            <w:r>
              <w:t xml:space="preserve"> Subcategoría 2: La incorporación, valoración y resignificación de la información. Subcategoría 3: El acceso a la cultura por medio de la lectura. Subcategoría </w:t>
            </w:r>
            <w:r w:rsidR="00CC4064">
              <w:t>5</w:t>
            </w:r>
            <w:r>
              <w:t xml:space="preserve">: </w:t>
            </w:r>
            <w:r w:rsidR="00CC4064">
              <w:t>La discriminación, selección, organización y composición de la información contenida en el mensaje.</w:t>
            </w:r>
          </w:p>
          <w:p w14:paraId="007484E6" w14:textId="77777777" w:rsidR="00EB2922" w:rsidRDefault="00EB2922" w:rsidP="00EB2922">
            <w:pPr>
              <w:jc w:val="both"/>
            </w:pPr>
          </w:p>
          <w:p w14:paraId="111B1478" w14:textId="77777777" w:rsidR="00EB2922" w:rsidRDefault="00EB2922" w:rsidP="00EB2922">
            <w:pPr>
              <w:jc w:val="both"/>
            </w:pPr>
            <w:r>
              <w:t>Lengua Extranjera (inglés) I:</w:t>
            </w:r>
          </w:p>
          <w:p w14:paraId="56ECF9D0" w14:textId="77777777" w:rsidR="00EB2922" w:rsidRDefault="00EB2922" w:rsidP="00EB2922">
            <w:pPr>
              <w:jc w:val="both"/>
            </w:pPr>
            <w:r>
              <w:t xml:space="preserve">Meta 1: L1 </w:t>
            </w:r>
          </w:p>
          <w:p w14:paraId="5C388B12" w14:textId="77777777" w:rsidR="00EB2922" w:rsidRDefault="00EB2922" w:rsidP="00EB2922">
            <w:pPr>
              <w:jc w:val="both"/>
            </w:pPr>
            <w:r>
              <w:t>Meta 2: S1</w:t>
            </w:r>
          </w:p>
          <w:p w14:paraId="003C2648" w14:textId="77777777" w:rsidR="00EB2922" w:rsidRDefault="00EB2922" w:rsidP="00EB2922">
            <w:pPr>
              <w:jc w:val="both"/>
            </w:pPr>
            <w:r>
              <w:t xml:space="preserve">Meta 3: R1 </w:t>
            </w:r>
          </w:p>
          <w:p w14:paraId="1E954B7C" w14:textId="77777777" w:rsidR="00EB2922" w:rsidRPr="00BE5391" w:rsidRDefault="00EB2922" w:rsidP="00EB2922">
            <w:pPr>
              <w:jc w:val="both"/>
            </w:pPr>
            <w:r w:rsidRPr="00BE5391">
              <w:t>Meta 4: W1</w:t>
            </w:r>
          </w:p>
          <w:p w14:paraId="607D97C8" w14:textId="77777777" w:rsidR="00EB2922" w:rsidRPr="00BE5391" w:rsidRDefault="00EB2922" w:rsidP="00EB2922">
            <w:pPr>
              <w:jc w:val="both"/>
            </w:pPr>
          </w:p>
          <w:p w14:paraId="4D34C3AC" w14:textId="77777777" w:rsidR="00EB2922" w:rsidRPr="009F0A45" w:rsidRDefault="00EB2922" w:rsidP="00EB2922">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7C438C86" w14:textId="77777777" w:rsidR="00EB2922" w:rsidRPr="009F0A45" w:rsidRDefault="00EB2922" w:rsidP="00EB2922">
            <w:pPr>
              <w:jc w:val="both"/>
              <w:rPr>
                <w:lang w:val="en-US"/>
              </w:rPr>
            </w:pPr>
          </w:p>
          <w:p w14:paraId="4672F83A" w14:textId="77777777" w:rsidR="00EB2922" w:rsidRPr="00EB2922" w:rsidRDefault="00EB2922" w:rsidP="00EB2922">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Subcategoría 7: Skimming. </w:t>
            </w:r>
            <w:r w:rsidRPr="00BE5391">
              <w:t xml:space="preserve">Subcategoría 8: </w:t>
            </w:r>
            <w:proofErr w:type="spellStart"/>
            <w:r w:rsidRPr="00BE5391">
              <w:t>Spelling</w:t>
            </w:r>
            <w:proofErr w:type="spellEnd"/>
            <w:r w:rsidRPr="00BE5391">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43A9932D" w14:textId="77777777" w:rsidR="00EB2922" w:rsidRPr="00EB2922" w:rsidRDefault="00EB2922" w:rsidP="00EB2922">
            <w:pPr>
              <w:jc w:val="both"/>
            </w:pPr>
          </w:p>
          <w:p w14:paraId="4117688D" w14:textId="77777777" w:rsidR="00CC4064" w:rsidRDefault="00CC4064" w:rsidP="00EB2922">
            <w:pPr>
              <w:jc w:val="both"/>
            </w:pPr>
          </w:p>
          <w:p w14:paraId="3450CBCD" w14:textId="77777777" w:rsidR="00CC4064" w:rsidRDefault="00CC4064" w:rsidP="00EB2922">
            <w:pPr>
              <w:jc w:val="both"/>
            </w:pPr>
          </w:p>
          <w:p w14:paraId="5B7FF179" w14:textId="5A9C2BFF" w:rsidR="00EB2922" w:rsidRPr="00217F30" w:rsidRDefault="00EB2922" w:rsidP="00EB2922">
            <w:pPr>
              <w:jc w:val="both"/>
            </w:pPr>
            <w:r w:rsidRPr="00217F30">
              <w:t>Cultura digital I:</w:t>
            </w:r>
          </w:p>
          <w:p w14:paraId="565F9DC6" w14:textId="6CA93448" w:rsidR="00EB2922" w:rsidRDefault="00EB2922" w:rsidP="00CC4064">
            <w:pPr>
              <w:jc w:val="both"/>
            </w:pPr>
            <w:r w:rsidRPr="00217F30">
              <w:t>M</w:t>
            </w:r>
            <w:r>
              <w:t xml:space="preserve">eta </w:t>
            </w:r>
            <w:r w:rsidR="00CC4064">
              <w:t>4</w:t>
            </w:r>
            <w:r>
              <w:t xml:space="preserve">: </w:t>
            </w:r>
            <w:r w:rsidR="00CC4064">
              <w:t xml:space="preserve">Interactúa de acuerdo a su contexto a través de las Tecnologías de la Información y la </w:t>
            </w:r>
            <w:r w:rsidR="00CE484F">
              <w:t>c</w:t>
            </w:r>
            <w:r w:rsidR="00CC4064">
              <w:t>omunicación, conocimiento y aprendizajes digitales, para ampliar su conocimiento y vincularse con su entorno.</w:t>
            </w:r>
          </w:p>
          <w:p w14:paraId="2D34A792" w14:textId="257D2513" w:rsidR="00EB2922" w:rsidRDefault="00EB2922" w:rsidP="00CE484F">
            <w:pPr>
              <w:jc w:val="both"/>
            </w:pPr>
            <w:r>
              <w:lastRenderedPageBreak/>
              <w:t xml:space="preserve">Meta </w:t>
            </w:r>
            <w:r w:rsidR="00CE484F">
              <w:t>5</w:t>
            </w:r>
            <w:r>
              <w:t>:</w:t>
            </w:r>
            <w:r w:rsidR="00CE484F">
              <w:t xml:space="preserve"> Colabora en Comunidades Virtuales para impulsar el aprendizaje en forma autónoma y colaborativa, innova y </w:t>
            </w:r>
            <w:proofErr w:type="spellStart"/>
            <w:r w:rsidR="00CE484F">
              <w:t>eficienta</w:t>
            </w:r>
            <w:proofErr w:type="spellEnd"/>
            <w:r w:rsidR="00CE484F">
              <w:t xml:space="preserve"> los procesos en el desarrollo de proyectos y actividades de su contexto.</w:t>
            </w:r>
          </w:p>
          <w:p w14:paraId="1486005D" w14:textId="77777777" w:rsidR="00EB2922" w:rsidRPr="00217F30" w:rsidRDefault="00EB2922" w:rsidP="00EB2922">
            <w:pPr>
              <w:jc w:val="both"/>
            </w:pPr>
          </w:p>
          <w:p w14:paraId="73C8A090" w14:textId="5B55D4A9" w:rsidR="00EB2922" w:rsidRDefault="00EB2922" w:rsidP="00EB2922">
            <w:pPr>
              <w:jc w:val="both"/>
            </w:pPr>
            <w:r>
              <w:t xml:space="preserve">Categoría </w:t>
            </w:r>
            <w:r w:rsidR="00CE484F">
              <w:t>2</w:t>
            </w:r>
            <w:r>
              <w:t xml:space="preserve">: </w:t>
            </w:r>
            <w:r w:rsidR="00CE484F" w:rsidRPr="00CE484F">
              <w:t>Comunicación y Colaboración</w:t>
            </w:r>
          </w:p>
          <w:p w14:paraId="72C497AA" w14:textId="77777777" w:rsidR="00EB2922" w:rsidRDefault="00EB2922" w:rsidP="00EB2922">
            <w:pPr>
              <w:jc w:val="both"/>
            </w:pPr>
          </w:p>
          <w:p w14:paraId="7AFB4F90" w14:textId="4F12181C" w:rsidR="00EB2922" w:rsidRPr="00217F30" w:rsidRDefault="00EB2922" w:rsidP="00CE484F">
            <w:pPr>
              <w:jc w:val="both"/>
            </w:pPr>
            <w:r>
              <w:t xml:space="preserve">Subcategoría </w:t>
            </w:r>
            <w:r w:rsidR="00CE484F">
              <w:t>5</w:t>
            </w:r>
            <w:r>
              <w:t xml:space="preserve">: </w:t>
            </w:r>
            <w:r w:rsidR="00CE484F" w:rsidRPr="00CE484F">
              <w:t>Comunicación Digital</w:t>
            </w:r>
            <w:r w:rsidRPr="00217F30">
              <w:t>.</w:t>
            </w:r>
            <w:r>
              <w:t xml:space="preserve"> Subcategoría </w:t>
            </w:r>
            <w:r w:rsidR="00CE484F">
              <w:t>6</w:t>
            </w:r>
            <w:r>
              <w:t xml:space="preserve">: </w:t>
            </w:r>
            <w:r w:rsidR="00CE484F">
              <w:t xml:space="preserve">Herramientas digitales para el aprendizaje. </w:t>
            </w:r>
            <w:r>
              <w:t>Subcategoría</w:t>
            </w:r>
            <w:r w:rsidR="00CE484F">
              <w:t xml:space="preserve"> 7</w:t>
            </w:r>
            <w:r>
              <w:t xml:space="preserve">: </w:t>
            </w:r>
            <w:r w:rsidR="00CE484F" w:rsidRPr="00CE484F">
              <w:t>Comunidades Virtuales de aprendizaje</w:t>
            </w:r>
            <w:r w:rsidRPr="00217F30">
              <w:t>.</w:t>
            </w:r>
            <w:r>
              <w:t xml:space="preserve"> Subcategoría </w:t>
            </w:r>
            <w:r w:rsidR="00CE484F">
              <w:t>8</w:t>
            </w:r>
            <w:r>
              <w:t xml:space="preserve">: </w:t>
            </w:r>
            <w:r w:rsidR="00CE484F" w:rsidRPr="00CE484F">
              <w:t>Herramientas de Productividad.</w:t>
            </w:r>
          </w:p>
          <w:p w14:paraId="1B9ADC84" w14:textId="77777777" w:rsidR="00EB2922" w:rsidRPr="00217F30" w:rsidRDefault="00EB2922" w:rsidP="00EB2922">
            <w:pPr>
              <w:jc w:val="both"/>
            </w:pPr>
          </w:p>
          <w:p w14:paraId="07A5B1A5" w14:textId="3EE74F19" w:rsidR="002F46AC" w:rsidRPr="00AB5779" w:rsidRDefault="002F46AC" w:rsidP="002F46AC">
            <w:pPr>
              <w:jc w:val="both"/>
              <w:rPr>
                <w:b/>
                <w:bCs/>
              </w:rPr>
            </w:pPr>
            <w:r w:rsidRPr="00AB5779">
              <w:rPr>
                <w:b/>
                <w:bCs/>
              </w:rPr>
              <w:t xml:space="preserve">Progresión </w:t>
            </w:r>
            <w:r w:rsidR="00DF1212">
              <w:rPr>
                <w:b/>
                <w:bCs/>
              </w:rPr>
              <w:t>12</w:t>
            </w:r>
            <w:r w:rsidRPr="00AB5779">
              <w:rPr>
                <w:b/>
                <w:bCs/>
              </w:rPr>
              <w:t>.</w:t>
            </w:r>
          </w:p>
          <w:p w14:paraId="7A9CA9A1" w14:textId="77777777" w:rsidR="002F46AC" w:rsidRDefault="002F46AC" w:rsidP="002F46AC">
            <w:pPr>
              <w:jc w:val="both"/>
            </w:pPr>
            <w:r>
              <w:t xml:space="preserve">Lengua y Comunicación I: </w:t>
            </w:r>
          </w:p>
          <w:p w14:paraId="67248983" w14:textId="77777777" w:rsidR="002F46AC" w:rsidRDefault="002F46AC" w:rsidP="002F46AC">
            <w:pPr>
              <w:jc w:val="both"/>
            </w:pPr>
            <w:r>
              <w:t xml:space="preserve">Meta 1: Revisa información proveniente de múltiples fuentes, situaciones y contextos para valorar su contenido de manera clara y precisa de acuerdo con su marco de referencia local. </w:t>
            </w:r>
          </w:p>
          <w:p w14:paraId="7FBC4286" w14:textId="77777777" w:rsidR="002F46AC" w:rsidRDefault="002F46AC" w:rsidP="002F46AC">
            <w:pPr>
              <w:jc w:val="both"/>
            </w:pPr>
            <w:r>
              <w:t>Meta 2: Sintetiza información de diversos tipos de textos para comprender su intención comunicativa respecto de sus intereses y necesidades académicas, personales y sociales.</w:t>
            </w:r>
          </w:p>
          <w:p w14:paraId="63F9EE54" w14:textId="77777777" w:rsidR="002F46AC" w:rsidRDefault="002F46AC" w:rsidP="002F46AC">
            <w:pPr>
              <w:jc w:val="both"/>
            </w:pPr>
          </w:p>
          <w:p w14:paraId="0638F33F" w14:textId="73B0860E" w:rsidR="002F46AC" w:rsidRDefault="002F46AC" w:rsidP="002F46AC">
            <w:pPr>
              <w:jc w:val="both"/>
            </w:pPr>
            <w:r>
              <w:t xml:space="preserve">Categoría 1 Atender y entender. Categoría 2 La exploración del mundo a través de la lectura. </w:t>
            </w:r>
          </w:p>
          <w:p w14:paraId="51D86C7C" w14:textId="77777777" w:rsidR="002F46AC" w:rsidRDefault="002F46AC" w:rsidP="002F46AC">
            <w:pPr>
              <w:jc w:val="both"/>
            </w:pPr>
          </w:p>
          <w:p w14:paraId="76C6BE84" w14:textId="4DA94C76" w:rsidR="002F46AC" w:rsidRDefault="002F46AC" w:rsidP="002F46AC">
            <w:pPr>
              <w:jc w:val="both"/>
            </w:pPr>
            <w:r>
              <w:t xml:space="preserve">Subcategoría 1: </w:t>
            </w:r>
            <w:r w:rsidRPr="00510B14">
              <w:t>La amplitud de la receptividad.</w:t>
            </w:r>
            <w:r>
              <w:t xml:space="preserve"> Subcategoría 2: La incorporación, valoración y resignificación de la información. Subcategoría 3: El acceso a la cultura por medio de la lectura. </w:t>
            </w:r>
          </w:p>
          <w:p w14:paraId="4187B641" w14:textId="77777777" w:rsidR="002F46AC" w:rsidRDefault="002F46AC" w:rsidP="002F46AC">
            <w:pPr>
              <w:jc w:val="both"/>
            </w:pPr>
          </w:p>
          <w:p w14:paraId="0E67AF76" w14:textId="77777777" w:rsidR="002F46AC" w:rsidRDefault="002F46AC" w:rsidP="002F46AC">
            <w:pPr>
              <w:jc w:val="both"/>
            </w:pPr>
            <w:r>
              <w:t>Lengua Extranjera (inglés) I:</w:t>
            </w:r>
          </w:p>
          <w:p w14:paraId="3AC2FF29" w14:textId="77777777" w:rsidR="002F46AC" w:rsidRDefault="002F46AC" w:rsidP="002F46AC">
            <w:pPr>
              <w:jc w:val="both"/>
            </w:pPr>
            <w:r>
              <w:t xml:space="preserve">Meta 1: L1 </w:t>
            </w:r>
          </w:p>
          <w:p w14:paraId="65C391B2" w14:textId="77777777" w:rsidR="002F46AC" w:rsidRDefault="002F46AC" w:rsidP="002F46AC">
            <w:pPr>
              <w:jc w:val="both"/>
            </w:pPr>
            <w:r>
              <w:t>Meta 2: S1</w:t>
            </w:r>
          </w:p>
          <w:p w14:paraId="1AB956A6" w14:textId="77777777" w:rsidR="002F46AC" w:rsidRDefault="002F46AC" w:rsidP="002F46AC">
            <w:pPr>
              <w:jc w:val="both"/>
            </w:pPr>
            <w:r>
              <w:t xml:space="preserve">Meta 3: R1 </w:t>
            </w:r>
          </w:p>
          <w:p w14:paraId="533DD0E1" w14:textId="77777777" w:rsidR="002F46AC" w:rsidRPr="002F46AC" w:rsidRDefault="002F46AC" w:rsidP="002F46AC">
            <w:pPr>
              <w:jc w:val="both"/>
            </w:pPr>
            <w:r w:rsidRPr="002F46AC">
              <w:t>Meta 4: W1</w:t>
            </w:r>
          </w:p>
          <w:p w14:paraId="058338E2" w14:textId="57C61F23" w:rsidR="002F46AC" w:rsidRDefault="002F46AC" w:rsidP="002F46AC">
            <w:pPr>
              <w:jc w:val="both"/>
            </w:pPr>
          </w:p>
          <w:p w14:paraId="1629F438" w14:textId="77777777" w:rsidR="002F46AC" w:rsidRPr="009F0A45" w:rsidRDefault="002F46AC" w:rsidP="002F46AC">
            <w:pPr>
              <w:jc w:val="both"/>
              <w:rPr>
                <w:lang w:val="en-US"/>
              </w:rPr>
            </w:pPr>
            <w:r w:rsidRPr="00EB2922">
              <w:rPr>
                <w:lang w:val="en-US"/>
              </w:rPr>
              <w:t>Categoría 1</w:t>
            </w:r>
            <w:r w:rsidRPr="00F8555E">
              <w:rPr>
                <w:lang w:val="en-US"/>
              </w:rPr>
              <w:t>: Listenin</w:t>
            </w:r>
            <w:r w:rsidRPr="00EB2922">
              <w:rPr>
                <w:lang w:val="en-US"/>
              </w:rPr>
              <w:t xml:space="preserve">. </w:t>
            </w:r>
            <w:r w:rsidRPr="009F0A45">
              <w:rPr>
                <w:lang w:val="en-US"/>
              </w:rPr>
              <w:t>Categoría 2</w:t>
            </w:r>
            <w:r w:rsidRPr="00F8555E">
              <w:rPr>
                <w:lang w:val="en-US"/>
              </w:rPr>
              <w:t>: Speaking</w:t>
            </w:r>
            <w:r w:rsidRPr="009F0A45">
              <w:rPr>
                <w:lang w:val="en-US"/>
              </w:rPr>
              <w:t>. Categoría 3</w:t>
            </w:r>
            <w:r w:rsidRPr="00F8555E">
              <w:rPr>
                <w:lang w:val="en-US"/>
              </w:rPr>
              <w:t xml:space="preserve">: </w:t>
            </w:r>
            <w:r>
              <w:rPr>
                <w:lang w:val="en-US"/>
              </w:rPr>
              <w:t>Reading</w:t>
            </w:r>
            <w:r w:rsidRPr="009F0A45">
              <w:rPr>
                <w:lang w:val="en-US"/>
              </w:rPr>
              <w:t>. Categoría 4</w:t>
            </w:r>
            <w:r w:rsidRPr="00C36AC9">
              <w:rPr>
                <w:lang w:val="en-US"/>
              </w:rPr>
              <w:t>: Writing</w:t>
            </w:r>
            <w:r w:rsidRPr="009F0A45">
              <w:rPr>
                <w:lang w:val="en-US"/>
              </w:rPr>
              <w:t xml:space="preserve"> </w:t>
            </w:r>
          </w:p>
          <w:p w14:paraId="628AD212" w14:textId="77777777" w:rsidR="002F46AC" w:rsidRPr="009F0A45" w:rsidRDefault="002F46AC" w:rsidP="002F46AC">
            <w:pPr>
              <w:jc w:val="both"/>
              <w:rPr>
                <w:lang w:val="en-US"/>
              </w:rPr>
            </w:pPr>
          </w:p>
          <w:p w14:paraId="02A9F28E" w14:textId="77777777" w:rsidR="002F46AC" w:rsidRPr="00EB2922" w:rsidRDefault="002F46AC" w:rsidP="002F46AC">
            <w:pPr>
              <w:jc w:val="both"/>
            </w:pPr>
            <w:r w:rsidRPr="009F0A45">
              <w:rPr>
                <w:lang w:val="en-US"/>
              </w:rPr>
              <w:t>Subcategoría 1</w:t>
            </w:r>
            <w:r w:rsidRPr="00C36AC9">
              <w:rPr>
                <w:lang w:val="en-US"/>
              </w:rPr>
              <w:t>: Listening for gist</w:t>
            </w:r>
            <w:r w:rsidRPr="009F0A45">
              <w:rPr>
                <w:lang w:val="en-US"/>
              </w:rPr>
              <w:t>. Subcategoría 2</w:t>
            </w:r>
            <w:r w:rsidRPr="00C36AC9">
              <w:rPr>
                <w:lang w:val="en-US"/>
              </w:rPr>
              <w:t>: Listening for detail</w:t>
            </w:r>
            <w:r w:rsidRPr="009F0A45">
              <w:rPr>
                <w:lang w:val="en-US"/>
              </w:rPr>
              <w:t xml:space="preserve">. </w:t>
            </w:r>
            <w:r w:rsidRPr="00EB2922">
              <w:rPr>
                <w:lang w:val="en-US"/>
              </w:rPr>
              <w:t>Subcategoría 3</w:t>
            </w:r>
            <w:r w:rsidRPr="00C36AC9">
              <w:rPr>
                <w:lang w:val="en-US"/>
              </w:rPr>
              <w:t>:</w:t>
            </w:r>
            <w:r>
              <w:rPr>
                <w:lang w:val="en-US"/>
              </w:rPr>
              <w:t xml:space="preserve"> </w:t>
            </w:r>
            <w:r w:rsidRPr="00C36AC9">
              <w:rPr>
                <w:lang w:val="en-US"/>
              </w:rPr>
              <w:t>Fluency</w:t>
            </w:r>
            <w:r w:rsidRPr="00EB2922">
              <w:rPr>
                <w:lang w:val="en-US"/>
              </w:rPr>
              <w:t xml:space="preserve">. </w:t>
            </w:r>
            <w:r w:rsidRPr="009F0A45">
              <w:rPr>
                <w:lang w:val="en-US"/>
              </w:rPr>
              <w:t>Subcategoría 4</w:t>
            </w:r>
            <w:r w:rsidRPr="00C36AC9">
              <w:rPr>
                <w:lang w:val="en-US"/>
              </w:rPr>
              <w:t>: Using Functions</w:t>
            </w:r>
            <w:r w:rsidRPr="009F0A45">
              <w:rPr>
                <w:lang w:val="en-US"/>
              </w:rPr>
              <w:t>. Subcategoría 5</w:t>
            </w:r>
            <w:r w:rsidRPr="00E05709">
              <w:rPr>
                <w:lang w:val="en-US"/>
              </w:rPr>
              <w:t>: Pronunciation</w:t>
            </w:r>
            <w:r w:rsidRPr="009F0A45">
              <w:rPr>
                <w:lang w:val="en-US"/>
              </w:rPr>
              <w:t xml:space="preserve">. </w:t>
            </w:r>
            <w:r w:rsidRPr="00EB2922">
              <w:rPr>
                <w:lang w:val="en-US"/>
              </w:rPr>
              <w:t>Subcategoría 6</w:t>
            </w:r>
            <w:r w:rsidRPr="00E05709">
              <w:rPr>
                <w:lang w:val="en-US"/>
              </w:rPr>
              <w:t>:</w:t>
            </w:r>
            <w:r w:rsidRPr="00EB2922">
              <w:rPr>
                <w:lang w:val="en-US"/>
              </w:rPr>
              <w:t xml:space="preserve"> </w:t>
            </w:r>
            <w:r w:rsidRPr="00E05709">
              <w:rPr>
                <w:lang w:val="en-US"/>
              </w:rPr>
              <w:t xml:space="preserve">Scanning. </w:t>
            </w:r>
            <w:r w:rsidRPr="00E05709">
              <w:rPr>
                <w:lang w:val="en-US"/>
              </w:rPr>
              <w:lastRenderedPageBreak/>
              <w:t xml:space="preserve">Subcategoría 7: Skimming. </w:t>
            </w:r>
            <w:r w:rsidRPr="002F46AC">
              <w:t xml:space="preserve">Subcategoría 8: </w:t>
            </w:r>
            <w:proofErr w:type="spellStart"/>
            <w:r w:rsidRPr="002F46AC">
              <w:t>Spelling</w:t>
            </w:r>
            <w:proofErr w:type="spellEnd"/>
            <w:r w:rsidRPr="002F46AC">
              <w:t xml:space="preserve">. </w:t>
            </w:r>
            <w:r w:rsidRPr="00EB2922">
              <w:t xml:space="preserve">Subcategoría 9: </w:t>
            </w:r>
            <w:proofErr w:type="spellStart"/>
            <w:r w:rsidRPr="00EB2922">
              <w:t>Punctuation</w:t>
            </w:r>
            <w:proofErr w:type="spellEnd"/>
            <w:r w:rsidRPr="00EB2922">
              <w:t xml:space="preserve">. Subcategoría 10: </w:t>
            </w:r>
            <w:proofErr w:type="spellStart"/>
            <w:r w:rsidRPr="00EB2922">
              <w:t>Layout</w:t>
            </w:r>
            <w:proofErr w:type="spellEnd"/>
            <w:r w:rsidRPr="00EB2922">
              <w:t xml:space="preserve">. Subcategoría 11: </w:t>
            </w:r>
            <w:proofErr w:type="spellStart"/>
            <w:r w:rsidRPr="00EB2922">
              <w:t>Coherence</w:t>
            </w:r>
            <w:proofErr w:type="spellEnd"/>
            <w:r w:rsidRPr="00EB2922">
              <w:t xml:space="preserve"> and </w:t>
            </w:r>
            <w:proofErr w:type="spellStart"/>
            <w:r w:rsidRPr="00EB2922">
              <w:t>cohesion</w:t>
            </w:r>
            <w:proofErr w:type="spellEnd"/>
            <w:r w:rsidRPr="00EB2922">
              <w:t>.</w:t>
            </w:r>
          </w:p>
          <w:p w14:paraId="7E6F1B25" w14:textId="77777777" w:rsidR="00AD5849" w:rsidRDefault="00AD5849" w:rsidP="002F46AC">
            <w:pPr>
              <w:jc w:val="both"/>
            </w:pPr>
          </w:p>
          <w:p w14:paraId="768C25ED" w14:textId="4700A2B7" w:rsidR="002F46AC" w:rsidRPr="00217F30" w:rsidRDefault="002F46AC" w:rsidP="002F46AC">
            <w:pPr>
              <w:jc w:val="both"/>
            </w:pPr>
            <w:r w:rsidRPr="00217F30">
              <w:t>Cultura digital I:</w:t>
            </w:r>
          </w:p>
          <w:p w14:paraId="7997EA0F" w14:textId="3DD15EFF" w:rsidR="002F46AC" w:rsidRDefault="002F46AC" w:rsidP="002F46AC">
            <w:pPr>
              <w:jc w:val="both"/>
            </w:pPr>
            <w:r w:rsidRPr="00217F30">
              <w:t>M</w:t>
            </w:r>
            <w:r>
              <w:t>eta 6: Representa la solución de problemas mediante pensamiento algorítmico seleccionando métodos, diagramas o técnicas</w:t>
            </w:r>
          </w:p>
          <w:p w14:paraId="53FB301E" w14:textId="7B46F2FB" w:rsidR="002F46AC" w:rsidRDefault="002F46AC" w:rsidP="002F46AC">
            <w:pPr>
              <w:jc w:val="both"/>
            </w:pPr>
            <w:r>
              <w:t>Meta 7: Aplica lenguaje algorítmico utilizando medios digitales para resolver situaciones o problemas del contexto.</w:t>
            </w:r>
          </w:p>
          <w:p w14:paraId="6671D3AD" w14:textId="77777777" w:rsidR="002F46AC" w:rsidRPr="00217F30" w:rsidRDefault="002F46AC" w:rsidP="002F46AC">
            <w:pPr>
              <w:jc w:val="both"/>
            </w:pPr>
          </w:p>
          <w:p w14:paraId="37D27974" w14:textId="15808208" w:rsidR="002F46AC" w:rsidRDefault="002F46AC" w:rsidP="002F46AC">
            <w:pPr>
              <w:jc w:val="both"/>
            </w:pPr>
            <w:r>
              <w:t xml:space="preserve">Categoría 3: </w:t>
            </w:r>
            <w:r w:rsidRPr="002F46AC">
              <w:t>Pensamiento Algorítmico.</w:t>
            </w:r>
          </w:p>
          <w:p w14:paraId="208A164F" w14:textId="77777777" w:rsidR="002F46AC" w:rsidRDefault="002F46AC" w:rsidP="002F46AC">
            <w:pPr>
              <w:jc w:val="both"/>
            </w:pPr>
          </w:p>
          <w:p w14:paraId="14FA56F4" w14:textId="77777777" w:rsidR="007F3BB3" w:rsidRDefault="002F46AC" w:rsidP="007F3BB3">
            <w:pPr>
              <w:jc w:val="both"/>
            </w:pPr>
            <w:r>
              <w:t xml:space="preserve">Subcategoría 9 </w:t>
            </w:r>
            <w:r w:rsidRPr="002F46AC">
              <w:t>Resolución de problemas.</w:t>
            </w:r>
            <w:r>
              <w:t xml:space="preserve"> Subcategoría 10</w:t>
            </w:r>
            <w:r w:rsidR="007F3BB3">
              <w:t xml:space="preserve"> Pensamiento Computacional y lenguaje</w:t>
            </w:r>
          </w:p>
          <w:p w14:paraId="6C868CE5" w14:textId="401A8A92" w:rsidR="002F46AC" w:rsidRPr="00217F30" w:rsidRDefault="007F3BB3" w:rsidP="007F3BB3">
            <w:pPr>
              <w:jc w:val="both"/>
            </w:pPr>
            <w:r>
              <w:t>algorítmico.</w:t>
            </w:r>
          </w:p>
          <w:p w14:paraId="50B631EF" w14:textId="77777777" w:rsidR="00EB2922" w:rsidRPr="00CE484F" w:rsidRDefault="00EB2922" w:rsidP="009F0A45">
            <w:pPr>
              <w:jc w:val="both"/>
            </w:pPr>
          </w:p>
          <w:p w14:paraId="035EFAD4" w14:textId="77777777" w:rsidR="009F0A45" w:rsidRPr="00CE484F" w:rsidRDefault="009F0A45" w:rsidP="00AB5779">
            <w:pPr>
              <w:jc w:val="both"/>
            </w:pPr>
          </w:p>
          <w:p w14:paraId="392002EF" w14:textId="77777777" w:rsidR="00AB5779" w:rsidRPr="00CE484F" w:rsidRDefault="00AB5779" w:rsidP="003001CE">
            <w:pPr>
              <w:jc w:val="both"/>
            </w:pPr>
          </w:p>
          <w:p w14:paraId="71E0573B" w14:textId="54631130" w:rsidR="00991209" w:rsidRPr="00CE484F" w:rsidRDefault="00991209" w:rsidP="00CE484F">
            <w:pPr>
              <w:spacing w:line="276" w:lineRule="auto"/>
              <w:jc w:val="both"/>
            </w:pPr>
          </w:p>
        </w:tc>
      </w:tr>
      <w:tr w:rsidR="00991209" w:rsidRPr="00BF0B40" w14:paraId="45347F76" w14:textId="77777777">
        <w:tc>
          <w:tcPr>
            <w:tcW w:w="3823" w:type="dxa"/>
            <w:shd w:val="clear" w:color="auto" w:fill="DDC9A3"/>
          </w:tcPr>
          <w:p w14:paraId="1F38CD2D"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Subcategoría(s)/Concepto(s) Transversal(es):</w:t>
            </w:r>
          </w:p>
        </w:tc>
        <w:tc>
          <w:tcPr>
            <w:tcW w:w="9173" w:type="dxa"/>
          </w:tcPr>
          <w:p w14:paraId="73DA068D" w14:textId="33EB0123" w:rsidR="00336350" w:rsidRPr="00336350" w:rsidRDefault="00800735" w:rsidP="00336350">
            <w:pPr>
              <w:jc w:val="both"/>
              <w:rPr>
                <w:b/>
                <w:bCs/>
              </w:rPr>
            </w:pPr>
            <w:r w:rsidRPr="00336350">
              <w:rPr>
                <w:b/>
                <w:bCs/>
              </w:rPr>
              <w:t>P</w:t>
            </w:r>
            <w:r w:rsidR="00336350" w:rsidRPr="00336350">
              <w:rPr>
                <w:b/>
                <w:bCs/>
              </w:rPr>
              <w:t xml:space="preserve">rogresión </w:t>
            </w:r>
            <w:r w:rsidR="00DF1212">
              <w:rPr>
                <w:b/>
                <w:bCs/>
              </w:rPr>
              <w:t>7</w:t>
            </w:r>
            <w:r w:rsidR="00AD5849" w:rsidRPr="00336350">
              <w:rPr>
                <w:b/>
                <w:bCs/>
              </w:rPr>
              <w:t>.</w:t>
            </w:r>
          </w:p>
          <w:p w14:paraId="19F53170" w14:textId="1D3DB078" w:rsidR="00336350" w:rsidRDefault="00AD5849" w:rsidP="00336350">
            <w:pPr>
              <w:jc w:val="both"/>
            </w:pPr>
            <w:r w:rsidRPr="00AD5849">
              <w:t>Lengua y comunicación I</w:t>
            </w:r>
            <w:r w:rsidR="00336350">
              <w:t xml:space="preserve">: Subcategoría 1: </w:t>
            </w:r>
            <w:r w:rsidR="00336350" w:rsidRPr="00510B14">
              <w:t>La amplitud de la receptividad.</w:t>
            </w:r>
            <w:r w:rsidR="00336350">
              <w:t xml:space="preserve"> Subcategoría 2: La incorporación, valoración y resignificación de la información. Subcategoría 3: El acceso a la cultura por medio de la lectura. Subcategoría 4: </w:t>
            </w:r>
            <w:r w:rsidR="00336350" w:rsidRPr="00510B14">
              <w:t>El deleite de la lectura</w:t>
            </w:r>
            <w:r w:rsidR="00336350">
              <w:t>.</w:t>
            </w:r>
          </w:p>
          <w:p w14:paraId="1A2553E5" w14:textId="77777777" w:rsidR="00336350" w:rsidRDefault="00336350" w:rsidP="00336350">
            <w:pPr>
              <w:jc w:val="both"/>
            </w:pPr>
          </w:p>
          <w:p w14:paraId="245355C0" w14:textId="2C0D6D42" w:rsidR="00336350" w:rsidRPr="00BE5391" w:rsidRDefault="00336350" w:rsidP="00336350">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79E71996" w14:textId="7C72E23B" w:rsidR="00336350" w:rsidRDefault="00336350" w:rsidP="00336350">
            <w:pPr>
              <w:jc w:val="both"/>
            </w:pPr>
          </w:p>
          <w:p w14:paraId="7A33C3C0" w14:textId="77777777" w:rsidR="00336350" w:rsidRPr="00217F30" w:rsidRDefault="00336350" w:rsidP="00336350">
            <w:pPr>
              <w:jc w:val="both"/>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6894E1BB" w14:textId="2B1EEBF2" w:rsidR="00336350" w:rsidRDefault="00336350">
            <w:pPr>
              <w:spacing w:line="276" w:lineRule="auto"/>
            </w:pPr>
          </w:p>
          <w:p w14:paraId="5C4E745C" w14:textId="48D2D845" w:rsidR="00DF1212" w:rsidRDefault="00DF1212">
            <w:pPr>
              <w:spacing w:line="276" w:lineRule="auto"/>
            </w:pPr>
          </w:p>
          <w:p w14:paraId="5BBFA9A7" w14:textId="77777777" w:rsidR="00DF1212" w:rsidRDefault="00DF1212">
            <w:pPr>
              <w:spacing w:line="276" w:lineRule="auto"/>
            </w:pPr>
          </w:p>
          <w:p w14:paraId="3B6181E7" w14:textId="3C29D00A" w:rsidR="00991209" w:rsidRPr="00345C57" w:rsidRDefault="00336350">
            <w:pPr>
              <w:spacing w:line="276" w:lineRule="auto"/>
              <w:rPr>
                <w:b/>
                <w:bCs/>
              </w:rPr>
            </w:pPr>
            <w:r w:rsidRPr="00345C57">
              <w:rPr>
                <w:b/>
                <w:bCs/>
              </w:rPr>
              <w:lastRenderedPageBreak/>
              <w:t>Progresi</w:t>
            </w:r>
            <w:r w:rsidR="00F0096F" w:rsidRPr="00345C57">
              <w:rPr>
                <w:b/>
                <w:bCs/>
              </w:rPr>
              <w:t>ó</w:t>
            </w:r>
            <w:r w:rsidRPr="00345C57">
              <w:rPr>
                <w:b/>
                <w:bCs/>
              </w:rPr>
              <w:t xml:space="preserve">n </w:t>
            </w:r>
            <w:r w:rsidR="00DF1212">
              <w:rPr>
                <w:b/>
                <w:bCs/>
              </w:rPr>
              <w:t>8</w:t>
            </w:r>
            <w:r w:rsidRPr="00345C57">
              <w:rPr>
                <w:b/>
                <w:bCs/>
              </w:rPr>
              <w:t>.</w:t>
            </w:r>
          </w:p>
          <w:p w14:paraId="38BCBBA0" w14:textId="77777777" w:rsidR="00336350" w:rsidRDefault="00336350" w:rsidP="00336350">
            <w:pPr>
              <w:jc w:val="both"/>
            </w:pPr>
            <w:r w:rsidRPr="00AD5849">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Subcategoría 4: </w:t>
            </w:r>
            <w:r w:rsidRPr="00510B14">
              <w:t>El deleite de la lectura</w:t>
            </w:r>
            <w:r>
              <w:t>.</w:t>
            </w:r>
          </w:p>
          <w:p w14:paraId="3B76AD89" w14:textId="77777777" w:rsidR="00336350" w:rsidRDefault="00336350" w:rsidP="00336350">
            <w:pPr>
              <w:jc w:val="both"/>
            </w:pPr>
          </w:p>
          <w:p w14:paraId="52EC3464" w14:textId="77777777" w:rsidR="00336350" w:rsidRPr="00BE5391" w:rsidRDefault="00336350" w:rsidP="00336350">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4AA2AF14" w14:textId="77777777" w:rsidR="00336350" w:rsidRDefault="00336350" w:rsidP="00336350">
            <w:pPr>
              <w:jc w:val="both"/>
            </w:pPr>
          </w:p>
          <w:p w14:paraId="5E23686F" w14:textId="77777777" w:rsidR="00336350" w:rsidRPr="00217F30" w:rsidRDefault="00336350" w:rsidP="00336350">
            <w:pPr>
              <w:jc w:val="both"/>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r>
              <w:t>.</w:t>
            </w:r>
          </w:p>
          <w:p w14:paraId="0BE70523" w14:textId="77777777" w:rsidR="00336350" w:rsidRPr="00F0096F" w:rsidRDefault="00336350">
            <w:pPr>
              <w:spacing w:line="276" w:lineRule="auto"/>
              <w:rPr>
                <w:b/>
                <w:bCs/>
              </w:rPr>
            </w:pPr>
          </w:p>
          <w:p w14:paraId="5774BA8B" w14:textId="1513EA29" w:rsidR="00F0096F" w:rsidRPr="00F0096F" w:rsidRDefault="00F0096F" w:rsidP="00F0096F">
            <w:pPr>
              <w:spacing w:line="276" w:lineRule="auto"/>
              <w:rPr>
                <w:b/>
                <w:bCs/>
              </w:rPr>
            </w:pPr>
            <w:r w:rsidRPr="00F0096F">
              <w:rPr>
                <w:b/>
                <w:bCs/>
              </w:rPr>
              <w:t xml:space="preserve">Progresión </w:t>
            </w:r>
            <w:r w:rsidR="00DF1212">
              <w:rPr>
                <w:b/>
                <w:bCs/>
              </w:rPr>
              <w:t>9</w:t>
            </w:r>
            <w:r w:rsidRPr="00F0096F">
              <w:rPr>
                <w:b/>
                <w:bCs/>
              </w:rPr>
              <w:t>.</w:t>
            </w:r>
          </w:p>
          <w:p w14:paraId="342542CF" w14:textId="0C092A5C" w:rsidR="00F0096F" w:rsidRDefault="00F0096F" w:rsidP="00F0096F">
            <w:pPr>
              <w:jc w:val="both"/>
            </w:pPr>
            <w:r w:rsidRPr="00AD5849">
              <w:t>Lengua y comunicación I</w:t>
            </w:r>
            <w:r>
              <w:t xml:space="preserve">: Subcategoría 2: La incorporación, valoración y resignificación de la información. Subcategoría 3: El acceso a la cultura por medio de la lectura. </w:t>
            </w:r>
          </w:p>
          <w:p w14:paraId="1480D0A6" w14:textId="77777777" w:rsidR="00F0096F" w:rsidRDefault="00F0096F" w:rsidP="00F0096F">
            <w:pPr>
              <w:jc w:val="both"/>
            </w:pPr>
          </w:p>
          <w:p w14:paraId="2CD134CA" w14:textId="77777777" w:rsidR="00F0096F" w:rsidRPr="00BE5391" w:rsidRDefault="00F0096F" w:rsidP="00F0096F">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70E303F8" w14:textId="77777777" w:rsidR="00F0096F" w:rsidRDefault="00F0096F" w:rsidP="00F0096F">
            <w:pPr>
              <w:jc w:val="both"/>
            </w:pPr>
          </w:p>
          <w:p w14:paraId="70F9DD3F" w14:textId="77777777" w:rsidR="00F0096F" w:rsidRDefault="00F0096F" w:rsidP="00F0096F">
            <w:pPr>
              <w:spacing w:line="276" w:lineRule="auto"/>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p>
          <w:p w14:paraId="725633EA" w14:textId="77777777" w:rsidR="00F0096F" w:rsidRPr="00345C57" w:rsidRDefault="00F0096F" w:rsidP="00F0096F">
            <w:pPr>
              <w:spacing w:line="276" w:lineRule="auto"/>
              <w:rPr>
                <w:b/>
                <w:bCs/>
              </w:rPr>
            </w:pPr>
          </w:p>
          <w:p w14:paraId="1035F1AE" w14:textId="77777777" w:rsidR="00F0096F" w:rsidRPr="00345C57" w:rsidRDefault="00F0096F" w:rsidP="00F0096F">
            <w:pPr>
              <w:spacing w:line="276" w:lineRule="auto"/>
              <w:rPr>
                <w:b/>
                <w:bCs/>
              </w:rPr>
            </w:pPr>
          </w:p>
          <w:p w14:paraId="18553CAD" w14:textId="77777777" w:rsidR="00F0096F" w:rsidRPr="00345C57" w:rsidRDefault="00F0096F" w:rsidP="00F0096F">
            <w:pPr>
              <w:spacing w:line="276" w:lineRule="auto"/>
              <w:rPr>
                <w:b/>
                <w:bCs/>
              </w:rPr>
            </w:pPr>
          </w:p>
          <w:p w14:paraId="049D1557" w14:textId="77777777" w:rsidR="00F0096F" w:rsidRPr="00345C57" w:rsidRDefault="00F0096F" w:rsidP="00F0096F">
            <w:pPr>
              <w:spacing w:line="276" w:lineRule="auto"/>
              <w:rPr>
                <w:b/>
                <w:bCs/>
              </w:rPr>
            </w:pPr>
          </w:p>
          <w:p w14:paraId="5E1A7379" w14:textId="106561AC" w:rsidR="00991209" w:rsidRPr="00345C57" w:rsidRDefault="00DF1212" w:rsidP="00F0096F">
            <w:pPr>
              <w:spacing w:line="276" w:lineRule="auto"/>
              <w:rPr>
                <w:b/>
                <w:bCs/>
              </w:rPr>
            </w:pPr>
            <w:r>
              <w:rPr>
                <w:b/>
                <w:bCs/>
              </w:rPr>
              <w:t>Progresión 10</w:t>
            </w:r>
            <w:r w:rsidR="00F0096F" w:rsidRPr="00345C57">
              <w:rPr>
                <w:b/>
                <w:bCs/>
              </w:rPr>
              <w:t>.</w:t>
            </w:r>
          </w:p>
          <w:p w14:paraId="33DD0014" w14:textId="2E352476" w:rsidR="00F0096F" w:rsidRDefault="00F0096F" w:rsidP="00F0096F">
            <w:pPr>
              <w:jc w:val="both"/>
            </w:pPr>
            <w:r w:rsidRPr="00AD5849">
              <w:lastRenderedPageBreak/>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w:t>
            </w:r>
          </w:p>
          <w:p w14:paraId="4058C21A" w14:textId="77777777" w:rsidR="00F0096F" w:rsidRDefault="00F0096F" w:rsidP="00F0096F">
            <w:pPr>
              <w:jc w:val="both"/>
            </w:pPr>
          </w:p>
          <w:p w14:paraId="281B3A2F" w14:textId="77777777" w:rsidR="00F0096F" w:rsidRPr="00BE5391" w:rsidRDefault="00F0096F" w:rsidP="00F0096F">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3793F5A4" w14:textId="77777777" w:rsidR="00F0096F" w:rsidRDefault="00F0096F" w:rsidP="00F0096F">
            <w:pPr>
              <w:jc w:val="both"/>
            </w:pPr>
          </w:p>
          <w:p w14:paraId="605E655F" w14:textId="424362E1" w:rsidR="00F0096F" w:rsidRPr="00345C57" w:rsidRDefault="00F0096F" w:rsidP="00F0096F">
            <w:pPr>
              <w:spacing w:line="276" w:lineRule="auto"/>
              <w:rPr>
                <w:b/>
                <w:bCs/>
              </w:rPr>
            </w:pPr>
            <w:r w:rsidRPr="00217F30">
              <w:t>Cultura digital I:</w:t>
            </w:r>
            <w:r>
              <w:t xml:space="preserve"> Subcategoría 1: </w:t>
            </w:r>
            <w:r w:rsidRPr="00217F30">
              <w:t>Lectura y Escritura en espacios digitales.</w:t>
            </w:r>
            <w:r>
              <w:t xml:space="preserve"> Subcategoría 2: </w:t>
            </w:r>
            <w:r w:rsidRPr="00217F30">
              <w:t>Marco Normativo.</w:t>
            </w:r>
            <w:r>
              <w:t xml:space="preserve"> Subcategoría 3: </w:t>
            </w:r>
            <w:r w:rsidRPr="00217F30">
              <w:t>Identidad Digital.</w:t>
            </w:r>
            <w:r>
              <w:t xml:space="preserve"> Subcategoría 4: </w:t>
            </w:r>
            <w:r w:rsidRPr="00217F30">
              <w:t>Seguridad</w:t>
            </w:r>
          </w:p>
          <w:p w14:paraId="3E9DA183" w14:textId="77777777" w:rsidR="00F0096F" w:rsidRPr="00345C57" w:rsidRDefault="00F0096F" w:rsidP="00F0096F">
            <w:pPr>
              <w:spacing w:line="276" w:lineRule="auto"/>
              <w:rPr>
                <w:b/>
                <w:bCs/>
              </w:rPr>
            </w:pPr>
          </w:p>
          <w:p w14:paraId="263BD00C" w14:textId="0320A20F" w:rsidR="00BF0B40" w:rsidRPr="00345C57" w:rsidRDefault="00800735" w:rsidP="00BF0B40">
            <w:pPr>
              <w:spacing w:line="276" w:lineRule="auto"/>
              <w:rPr>
                <w:b/>
                <w:bCs/>
              </w:rPr>
            </w:pPr>
            <w:r w:rsidRPr="00345C57">
              <w:rPr>
                <w:b/>
                <w:bCs/>
              </w:rPr>
              <w:t>P</w:t>
            </w:r>
            <w:r w:rsidR="00F0096F" w:rsidRPr="00345C57">
              <w:rPr>
                <w:b/>
                <w:bCs/>
              </w:rPr>
              <w:t xml:space="preserve">rogresión </w:t>
            </w:r>
            <w:r w:rsidR="00DF1212">
              <w:rPr>
                <w:b/>
                <w:bCs/>
              </w:rPr>
              <w:t>11</w:t>
            </w:r>
            <w:r w:rsidR="00F0096F" w:rsidRPr="00345C57">
              <w:rPr>
                <w:b/>
                <w:bCs/>
              </w:rPr>
              <w:t>.</w:t>
            </w:r>
          </w:p>
          <w:p w14:paraId="5FA92710" w14:textId="027D7D2C" w:rsidR="00BF0B40" w:rsidRDefault="00BF0B40" w:rsidP="00BF0B40">
            <w:pPr>
              <w:jc w:val="both"/>
            </w:pPr>
            <w:r w:rsidRPr="00AD5849">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Subcategoría 5: La discriminación, selección, organización y composición de la información contenida en el mensaje.</w:t>
            </w:r>
          </w:p>
          <w:p w14:paraId="774C6E52" w14:textId="77777777" w:rsidR="00BF0B40" w:rsidRDefault="00BF0B40" w:rsidP="00BF0B40">
            <w:pPr>
              <w:jc w:val="both"/>
            </w:pPr>
          </w:p>
          <w:p w14:paraId="4A313401" w14:textId="77777777" w:rsidR="00BF0B40" w:rsidRPr="00BE5391" w:rsidRDefault="00BF0B40" w:rsidP="00BF0B40">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5CA4D9B6" w14:textId="77777777" w:rsidR="00BF0B40" w:rsidRDefault="00BF0B40" w:rsidP="00BF0B40">
            <w:pPr>
              <w:jc w:val="both"/>
            </w:pPr>
          </w:p>
          <w:p w14:paraId="423B6DE5" w14:textId="2A7551AF" w:rsidR="00BF0B40" w:rsidRDefault="00BF0B40" w:rsidP="00BF0B40">
            <w:pPr>
              <w:spacing w:line="276" w:lineRule="auto"/>
            </w:pPr>
            <w:r w:rsidRPr="00217F30">
              <w:t>Cultura digital I:</w:t>
            </w:r>
            <w:r>
              <w:t xml:space="preserve"> Subcategoría </w:t>
            </w:r>
            <w:r w:rsidR="009951D0">
              <w:t>5</w:t>
            </w:r>
            <w:r>
              <w:t xml:space="preserve">: </w:t>
            </w:r>
            <w:r w:rsidRPr="00BF0B40">
              <w:t>Comunicación Digital</w:t>
            </w:r>
            <w:r w:rsidRPr="00217F30">
              <w:t>.</w:t>
            </w:r>
            <w:r>
              <w:t xml:space="preserve"> Subcategoría </w:t>
            </w:r>
            <w:r w:rsidR="009951D0">
              <w:t>6</w:t>
            </w:r>
            <w:r>
              <w:t xml:space="preserve">: Herramientas digitales para el aprendizaje. Subcategoría </w:t>
            </w:r>
            <w:r w:rsidR="009951D0">
              <w:t>7</w:t>
            </w:r>
            <w:r>
              <w:t xml:space="preserve">: </w:t>
            </w:r>
            <w:r w:rsidRPr="00BF0B40">
              <w:t>Comunidades Virtuales de aprendizaje</w:t>
            </w:r>
            <w:r w:rsidRPr="00217F30">
              <w:t>.</w:t>
            </w:r>
            <w:r>
              <w:t xml:space="preserve"> Subcategoría </w:t>
            </w:r>
            <w:r w:rsidR="009951D0">
              <w:t>8:</w:t>
            </w:r>
            <w:r w:rsidR="009951D0" w:rsidRPr="009951D0">
              <w:t>Herramientas de Productividad</w:t>
            </w:r>
            <w:r w:rsidR="009951D0">
              <w:t>.</w:t>
            </w:r>
          </w:p>
          <w:p w14:paraId="1AAB7DBB" w14:textId="6FB8239E" w:rsidR="00BF0B40" w:rsidRDefault="00BF0B40" w:rsidP="00BF0B40">
            <w:pPr>
              <w:spacing w:line="276" w:lineRule="auto"/>
            </w:pPr>
          </w:p>
          <w:p w14:paraId="063B643B" w14:textId="2F80DA6A" w:rsidR="00BF0B40" w:rsidRDefault="00BF0B40" w:rsidP="00BF0B40">
            <w:pPr>
              <w:spacing w:line="276" w:lineRule="auto"/>
            </w:pPr>
          </w:p>
          <w:p w14:paraId="7D47EA13" w14:textId="4AEBC560" w:rsidR="00BF0B40" w:rsidRDefault="00BF0B40" w:rsidP="00BF0B40">
            <w:pPr>
              <w:spacing w:line="276" w:lineRule="auto"/>
            </w:pPr>
          </w:p>
          <w:p w14:paraId="51FFD20F" w14:textId="5E2A6FA6" w:rsidR="00BF0B40" w:rsidRDefault="00BF0B40" w:rsidP="00BF0B40">
            <w:pPr>
              <w:spacing w:line="276" w:lineRule="auto"/>
            </w:pPr>
          </w:p>
          <w:p w14:paraId="1D0A2A38" w14:textId="77777777" w:rsidR="00BF0B40" w:rsidRDefault="00BF0B40" w:rsidP="00BF0B40">
            <w:pPr>
              <w:spacing w:line="276" w:lineRule="auto"/>
            </w:pPr>
          </w:p>
          <w:p w14:paraId="721F9EDE" w14:textId="31E1BA80" w:rsidR="00BF0B40" w:rsidRPr="00BF0B40" w:rsidRDefault="00BF0B40" w:rsidP="00BF0B40">
            <w:pPr>
              <w:spacing w:line="276" w:lineRule="auto"/>
              <w:rPr>
                <w:b/>
                <w:bCs/>
              </w:rPr>
            </w:pPr>
            <w:r w:rsidRPr="00BF0B40">
              <w:rPr>
                <w:b/>
                <w:bCs/>
              </w:rPr>
              <w:lastRenderedPageBreak/>
              <w:t>Progres</w:t>
            </w:r>
            <w:r w:rsidR="005E2A38">
              <w:rPr>
                <w:b/>
                <w:bCs/>
              </w:rPr>
              <w:t>i</w:t>
            </w:r>
            <w:r w:rsidR="00DF1212">
              <w:rPr>
                <w:b/>
                <w:bCs/>
              </w:rPr>
              <w:t>ón 12</w:t>
            </w:r>
            <w:r>
              <w:rPr>
                <w:b/>
                <w:bCs/>
              </w:rPr>
              <w:t xml:space="preserve">. </w:t>
            </w:r>
          </w:p>
          <w:p w14:paraId="421E9173" w14:textId="547ED4CB" w:rsidR="00BF0B40" w:rsidRDefault="00BF0B40" w:rsidP="00BF0B40">
            <w:pPr>
              <w:jc w:val="both"/>
            </w:pPr>
            <w:r w:rsidRPr="00AD5849">
              <w:t>Lengua y comunicación I</w:t>
            </w:r>
            <w:r>
              <w:t xml:space="preserve">: Subcategoría 1: </w:t>
            </w:r>
            <w:r w:rsidRPr="00510B14">
              <w:t>La amplitud de la receptividad.</w:t>
            </w:r>
            <w:r>
              <w:t xml:space="preserve"> Subcategoría 2: La incorporación, valoración y resignificación de la información. Subcategoría 3: El acceso a la cultura por medio de la lectura. </w:t>
            </w:r>
          </w:p>
          <w:p w14:paraId="29BECAB6" w14:textId="77777777" w:rsidR="00BF0B40" w:rsidRDefault="00BF0B40" w:rsidP="00BF0B40">
            <w:pPr>
              <w:jc w:val="both"/>
            </w:pPr>
          </w:p>
          <w:p w14:paraId="17736B1B" w14:textId="77777777" w:rsidR="00BF0B40" w:rsidRPr="00BE5391" w:rsidRDefault="00BF0B40" w:rsidP="00BF0B40">
            <w:pPr>
              <w:jc w:val="both"/>
            </w:pPr>
            <w:r>
              <w:t xml:space="preserve">Lengua Extranjera (inglés) I: </w:t>
            </w:r>
            <w:r w:rsidRPr="00336350">
              <w:t xml:space="preserve">Subcategoría 1: </w:t>
            </w:r>
            <w:proofErr w:type="spellStart"/>
            <w:r w:rsidRPr="00336350">
              <w:t>Listening</w:t>
            </w:r>
            <w:proofErr w:type="spellEnd"/>
            <w:r w:rsidRPr="00336350">
              <w:t xml:space="preserve"> </w:t>
            </w:r>
            <w:proofErr w:type="spellStart"/>
            <w:r w:rsidRPr="00336350">
              <w:t>for</w:t>
            </w:r>
            <w:proofErr w:type="spellEnd"/>
            <w:r w:rsidRPr="00336350">
              <w:t xml:space="preserve"> </w:t>
            </w:r>
            <w:proofErr w:type="spellStart"/>
            <w:r w:rsidRPr="00336350">
              <w:t>gist</w:t>
            </w:r>
            <w:proofErr w:type="spellEnd"/>
            <w:r w:rsidRPr="00336350">
              <w:t xml:space="preserve">. </w:t>
            </w:r>
            <w:r w:rsidRPr="00C36AC9">
              <w:rPr>
                <w:lang w:val="en-US"/>
              </w:rPr>
              <w:t>Subcategoría 2: Listening for detail.</w:t>
            </w:r>
            <w:r>
              <w:rPr>
                <w:lang w:val="en-US"/>
              </w:rPr>
              <w:t xml:space="preserve"> </w:t>
            </w:r>
            <w:r w:rsidRPr="00C36AC9">
              <w:rPr>
                <w:lang w:val="en-US"/>
              </w:rPr>
              <w:t>Subcategoría 3:</w:t>
            </w:r>
            <w:r>
              <w:rPr>
                <w:lang w:val="en-US"/>
              </w:rPr>
              <w:t xml:space="preserve"> </w:t>
            </w:r>
            <w:r w:rsidRPr="00C36AC9">
              <w:rPr>
                <w:lang w:val="en-US"/>
              </w:rPr>
              <w:t>Fluency.</w:t>
            </w:r>
            <w:r>
              <w:rPr>
                <w:lang w:val="en-US"/>
              </w:rPr>
              <w:t xml:space="preserve"> </w:t>
            </w:r>
            <w:r w:rsidRPr="00C36AC9">
              <w:rPr>
                <w:lang w:val="en-US"/>
              </w:rPr>
              <w:t>Subcategoría</w:t>
            </w:r>
            <w:r>
              <w:rPr>
                <w:lang w:val="en-US"/>
              </w:rPr>
              <w:t xml:space="preserve"> </w:t>
            </w:r>
            <w:r w:rsidRPr="00C36AC9">
              <w:rPr>
                <w:lang w:val="en-US"/>
              </w:rPr>
              <w:t>4: Using Functions.</w:t>
            </w:r>
            <w:r>
              <w:rPr>
                <w:lang w:val="en-US"/>
              </w:rPr>
              <w:t xml:space="preserve"> </w:t>
            </w:r>
            <w:r w:rsidRPr="00E05709">
              <w:rPr>
                <w:lang w:val="en-US"/>
              </w:rPr>
              <w:t>Subcategoría 5: Pronunciation</w:t>
            </w:r>
            <w:r>
              <w:rPr>
                <w:lang w:val="en-US"/>
              </w:rPr>
              <w:t xml:space="preserve">. </w:t>
            </w:r>
            <w:r w:rsidRPr="00E05709">
              <w:rPr>
                <w:lang w:val="en-US"/>
              </w:rPr>
              <w:t xml:space="preserve">Subcategoría 6: Scanning. Subcategoría 7: Skimming. </w:t>
            </w:r>
            <w:r w:rsidRPr="00336350">
              <w:rPr>
                <w:lang w:val="en-US"/>
              </w:rPr>
              <w:t xml:space="preserve">Subcategoría 8: Spelling. Subcategoría 9: Punctuation. Subcategoría 10: Layout. </w:t>
            </w:r>
            <w:r w:rsidRPr="00BE5391">
              <w:t xml:space="preserve">Subcategoría 11: </w:t>
            </w:r>
            <w:proofErr w:type="spellStart"/>
            <w:r w:rsidRPr="00BE5391">
              <w:t>Coherence</w:t>
            </w:r>
            <w:proofErr w:type="spellEnd"/>
            <w:r w:rsidRPr="00BE5391">
              <w:t xml:space="preserve"> and </w:t>
            </w:r>
            <w:proofErr w:type="spellStart"/>
            <w:r w:rsidRPr="00BE5391">
              <w:t>cohesion</w:t>
            </w:r>
            <w:proofErr w:type="spellEnd"/>
            <w:r w:rsidRPr="00BE5391">
              <w:t>.</w:t>
            </w:r>
          </w:p>
          <w:p w14:paraId="41E0AD1F" w14:textId="77777777" w:rsidR="00BF0B40" w:rsidRDefault="00BF0B40" w:rsidP="00BF0B40">
            <w:pPr>
              <w:jc w:val="both"/>
            </w:pPr>
          </w:p>
          <w:p w14:paraId="635E4E95" w14:textId="45DA4667" w:rsidR="00BF0B40" w:rsidRDefault="00BF0B40" w:rsidP="009951D0">
            <w:pPr>
              <w:spacing w:line="276" w:lineRule="auto"/>
            </w:pPr>
            <w:r w:rsidRPr="00217F30">
              <w:t>Cultura digital I:</w:t>
            </w:r>
            <w:r>
              <w:t xml:space="preserve"> Subcategoría </w:t>
            </w:r>
            <w:r w:rsidR="009951D0">
              <w:t>9</w:t>
            </w:r>
            <w:r>
              <w:t>:</w:t>
            </w:r>
            <w:r w:rsidR="009951D0">
              <w:t xml:space="preserve"> </w:t>
            </w:r>
            <w:r w:rsidR="009951D0" w:rsidRPr="009951D0">
              <w:t xml:space="preserve">Resolución de problemas. </w:t>
            </w:r>
            <w:r>
              <w:t xml:space="preserve">Subcategoría </w:t>
            </w:r>
            <w:r w:rsidR="009951D0">
              <w:t>10</w:t>
            </w:r>
            <w:r>
              <w:t xml:space="preserve">: </w:t>
            </w:r>
            <w:r w:rsidR="009951D0">
              <w:t>Pensamiento Computacional y lenguaje algorítmico.</w:t>
            </w:r>
          </w:p>
          <w:p w14:paraId="356801F3" w14:textId="77777777" w:rsidR="00BF0B40" w:rsidRDefault="00BF0B40" w:rsidP="00BF0B40">
            <w:pPr>
              <w:spacing w:line="276" w:lineRule="auto"/>
              <w:rPr>
                <w:b/>
                <w:bCs/>
              </w:rPr>
            </w:pPr>
          </w:p>
          <w:p w14:paraId="37CCC1D3" w14:textId="4539CEEE" w:rsidR="00BF0B40" w:rsidRPr="009951D0" w:rsidRDefault="00BF0B40" w:rsidP="00BF0B40">
            <w:pPr>
              <w:spacing w:line="276" w:lineRule="auto"/>
              <w:rPr>
                <w:rFonts w:ascii="Montserrat" w:eastAsia="Montserrat" w:hAnsi="Montserrat" w:cs="Montserrat"/>
                <w:b/>
                <w:bCs/>
                <w:sz w:val="20"/>
                <w:szCs w:val="20"/>
              </w:rPr>
            </w:pPr>
          </w:p>
        </w:tc>
      </w:tr>
      <w:tr w:rsidR="00991209" w14:paraId="1A347B73" w14:textId="77777777">
        <w:tc>
          <w:tcPr>
            <w:tcW w:w="3823" w:type="dxa"/>
            <w:shd w:val="clear" w:color="auto" w:fill="DDC9A3"/>
          </w:tcPr>
          <w:p w14:paraId="0A0ABA78"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Dimensión(es)</w:t>
            </w:r>
          </w:p>
        </w:tc>
        <w:tc>
          <w:tcPr>
            <w:tcW w:w="9173" w:type="dxa"/>
          </w:tcPr>
          <w:p w14:paraId="58A056F3" w14:textId="77777777" w:rsidR="00991209" w:rsidRDefault="00800735">
            <w:pPr>
              <w:spacing w:line="276" w:lineRule="auto"/>
              <w:rPr>
                <w:rFonts w:ascii="Montserrat" w:eastAsia="Montserrat" w:hAnsi="Montserrat" w:cs="Montserrat"/>
                <w:sz w:val="20"/>
                <w:szCs w:val="20"/>
              </w:rPr>
            </w:pPr>
            <w:r>
              <w:t>No Aplica</w:t>
            </w:r>
          </w:p>
        </w:tc>
      </w:tr>
      <w:tr w:rsidR="00991209" w14:paraId="600D5423" w14:textId="77777777">
        <w:tc>
          <w:tcPr>
            <w:tcW w:w="3823" w:type="dxa"/>
            <w:shd w:val="clear" w:color="auto" w:fill="DDC9A3"/>
          </w:tcPr>
          <w:p w14:paraId="6A70B614"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Prácticas de Ciencia e Ingeniería</w:t>
            </w:r>
          </w:p>
        </w:tc>
        <w:tc>
          <w:tcPr>
            <w:tcW w:w="9173" w:type="dxa"/>
          </w:tcPr>
          <w:p w14:paraId="01060C2A" w14:textId="77777777" w:rsidR="00991209" w:rsidRDefault="00800735">
            <w:pPr>
              <w:spacing w:line="276" w:lineRule="auto"/>
              <w:rPr>
                <w:rFonts w:ascii="Montserrat" w:eastAsia="Montserrat" w:hAnsi="Montserrat" w:cs="Montserrat"/>
                <w:b/>
                <w:sz w:val="18"/>
                <w:szCs w:val="18"/>
              </w:rPr>
            </w:pPr>
            <w:r>
              <w:t>No Aplica</w:t>
            </w:r>
          </w:p>
        </w:tc>
      </w:tr>
      <w:tr w:rsidR="00991209" w:rsidRPr="008F173A" w14:paraId="091231D2" w14:textId="77777777">
        <w:tc>
          <w:tcPr>
            <w:tcW w:w="3823" w:type="dxa"/>
            <w:shd w:val="clear" w:color="auto" w:fill="DDC9A3"/>
          </w:tcPr>
          <w:p w14:paraId="7A61BB59"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t>Meta(s) de Aprendizaje que guiará(n) los procesos evaluativos:</w:t>
            </w:r>
          </w:p>
        </w:tc>
        <w:tc>
          <w:tcPr>
            <w:tcW w:w="9173" w:type="dxa"/>
          </w:tcPr>
          <w:p w14:paraId="125D3B92" w14:textId="7E886020" w:rsidR="00991209" w:rsidRPr="00345C57" w:rsidRDefault="00800735">
            <w:pPr>
              <w:rPr>
                <w:b/>
                <w:bCs/>
              </w:rPr>
            </w:pPr>
            <w:r w:rsidRPr="00345C57">
              <w:rPr>
                <w:b/>
                <w:bCs/>
              </w:rPr>
              <w:t>P</w:t>
            </w:r>
            <w:r w:rsidR="009951D0" w:rsidRPr="00345C57">
              <w:rPr>
                <w:b/>
                <w:bCs/>
              </w:rPr>
              <w:t xml:space="preserve">rogresión </w:t>
            </w:r>
            <w:r w:rsidR="00DF1212">
              <w:rPr>
                <w:b/>
                <w:bCs/>
              </w:rPr>
              <w:t>7</w:t>
            </w:r>
            <w:r w:rsidR="009951D0" w:rsidRPr="00345C57">
              <w:rPr>
                <w:b/>
                <w:bCs/>
              </w:rPr>
              <w:t>.</w:t>
            </w:r>
          </w:p>
          <w:p w14:paraId="07EBA2CF" w14:textId="62FBFC03" w:rsidR="009951D0" w:rsidRDefault="009951D0">
            <w:r w:rsidRPr="00AD5849">
              <w:t>Lengua y comunicación I</w:t>
            </w:r>
            <w:r>
              <w:t>:</w:t>
            </w:r>
            <w:r w:rsidR="00150312">
              <w:t xml:space="preserve"> M1</w:t>
            </w:r>
            <w:r w:rsidR="00662D3E">
              <w:t xml:space="preserve">, M2. </w:t>
            </w:r>
          </w:p>
          <w:p w14:paraId="22ED5950" w14:textId="56FE3698" w:rsidR="00150312" w:rsidRDefault="00150312">
            <w:r>
              <w:t>Lengua Extranjera (inglés) I:</w:t>
            </w:r>
            <w:r w:rsidR="00662D3E">
              <w:t xml:space="preserve"> M4 </w:t>
            </w:r>
            <w:proofErr w:type="spellStart"/>
            <w:r w:rsidR="00662D3E">
              <w:t>Writing</w:t>
            </w:r>
            <w:proofErr w:type="spellEnd"/>
            <w:r w:rsidR="00662D3E">
              <w:t xml:space="preserve"> </w:t>
            </w:r>
          </w:p>
          <w:p w14:paraId="65E838D0" w14:textId="2A004C8E" w:rsidR="00150312" w:rsidRDefault="00150312">
            <w:r w:rsidRPr="00217F30">
              <w:t>Cultura digital I:</w:t>
            </w:r>
            <w:r w:rsidR="00662D3E">
              <w:t xml:space="preserve"> M1, M2, M3.</w:t>
            </w:r>
          </w:p>
          <w:p w14:paraId="1DC31BCB" w14:textId="77777777" w:rsidR="00991209" w:rsidRDefault="00991209"/>
          <w:p w14:paraId="6672B433" w14:textId="77777777" w:rsidR="00942DC3" w:rsidRDefault="00942DC3" w:rsidP="00150312">
            <w:pPr>
              <w:rPr>
                <w:b/>
                <w:bCs/>
              </w:rPr>
            </w:pPr>
          </w:p>
          <w:p w14:paraId="685BC7DB" w14:textId="3AF85EE9" w:rsidR="00150312" w:rsidRDefault="00DF1212" w:rsidP="00150312">
            <w:r>
              <w:rPr>
                <w:b/>
                <w:bCs/>
              </w:rPr>
              <w:t>Progresión 8</w:t>
            </w:r>
            <w:r w:rsidR="00150312">
              <w:t>.</w:t>
            </w:r>
          </w:p>
          <w:p w14:paraId="240F1E09" w14:textId="3FFC1CCD" w:rsidR="00150312" w:rsidRDefault="00150312" w:rsidP="00150312">
            <w:r w:rsidRPr="00AD5849">
              <w:t>Lengua y comunicación I</w:t>
            </w:r>
            <w:r>
              <w:t>:</w:t>
            </w:r>
            <w:r w:rsidR="00662D3E">
              <w:t xml:space="preserve"> M1, M2.</w:t>
            </w:r>
          </w:p>
          <w:p w14:paraId="7300144F" w14:textId="185100C3" w:rsidR="00150312" w:rsidRPr="00662D3E" w:rsidRDefault="00150312" w:rsidP="00150312">
            <w:pPr>
              <w:rPr>
                <w:lang w:val="en-US"/>
              </w:rPr>
            </w:pPr>
            <w:r>
              <w:t>Lengua Extranjera (inglés) I:</w:t>
            </w:r>
            <w:r w:rsidR="00662D3E">
              <w:t xml:space="preserve"> M4. </w:t>
            </w:r>
            <w:r w:rsidR="00662D3E" w:rsidRPr="00662D3E">
              <w:rPr>
                <w:lang w:val="en-US"/>
              </w:rPr>
              <w:t xml:space="preserve">Writing </w:t>
            </w:r>
          </w:p>
          <w:p w14:paraId="6518211E" w14:textId="4DBBDC10" w:rsidR="00150312" w:rsidRPr="00345C57" w:rsidRDefault="00150312" w:rsidP="00150312">
            <w:pPr>
              <w:rPr>
                <w:lang w:val="en-US"/>
              </w:rPr>
            </w:pPr>
            <w:r w:rsidRPr="00345C57">
              <w:rPr>
                <w:lang w:val="en-US"/>
              </w:rPr>
              <w:t>Cultura digital I:</w:t>
            </w:r>
            <w:r w:rsidR="00662D3E" w:rsidRPr="00345C57">
              <w:rPr>
                <w:lang w:val="en-US"/>
              </w:rPr>
              <w:t xml:space="preserve"> M1, M2, M3. </w:t>
            </w:r>
          </w:p>
          <w:p w14:paraId="5090D22E" w14:textId="69BB7701" w:rsidR="00991209" w:rsidRPr="00345C57" w:rsidRDefault="00991209">
            <w:pPr>
              <w:jc w:val="both"/>
              <w:rPr>
                <w:lang w:val="en-US"/>
              </w:rPr>
            </w:pPr>
          </w:p>
          <w:p w14:paraId="69F72201" w14:textId="77777777" w:rsidR="00942DC3" w:rsidRPr="009D77B4" w:rsidRDefault="00942DC3" w:rsidP="00150312">
            <w:pPr>
              <w:rPr>
                <w:b/>
                <w:bCs/>
                <w:lang w:val="en-US"/>
              </w:rPr>
            </w:pPr>
          </w:p>
          <w:p w14:paraId="652D2951" w14:textId="77777777" w:rsidR="00942DC3" w:rsidRPr="009D77B4" w:rsidRDefault="00942DC3" w:rsidP="00150312">
            <w:pPr>
              <w:rPr>
                <w:b/>
                <w:bCs/>
                <w:lang w:val="en-US"/>
              </w:rPr>
            </w:pPr>
          </w:p>
          <w:p w14:paraId="07BDD904" w14:textId="655DD2CE" w:rsidR="00942DC3" w:rsidRDefault="00942DC3" w:rsidP="00150312">
            <w:pPr>
              <w:rPr>
                <w:b/>
                <w:bCs/>
                <w:lang w:val="en-US"/>
              </w:rPr>
            </w:pPr>
          </w:p>
          <w:p w14:paraId="5B6D1196" w14:textId="77777777" w:rsidR="00DF1212" w:rsidRPr="009D77B4" w:rsidRDefault="00DF1212" w:rsidP="00150312">
            <w:pPr>
              <w:rPr>
                <w:b/>
                <w:bCs/>
                <w:lang w:val="en-US"/>
              </w:rPr>
            </w:pPr>
          </w:p>
          <w:p w14:paraId="135A0EBA" w14:textId="2A4EC955" w:rsidR="00150312" w:rsidRPr="00345C57" w:rsidRDefault="00DF1212" w:rsidP="00150312">
            <w:pPr>
              <w:rPr>
                <w:b/>
                <w:bCs/>
              </w:rPr>
            </w:pPr>
            <w:r>
              <w:rPr>
                <w:b/>
                <w:bCs/>
              </w:rPr>
              <w:lastRenderedPageBreak/>
              <w:t>Progresión 9</w:t>
            </w:r>
            <w:r w:rsidR="00150312" w:rsidRPr="00345C57">
              <w:rPr>
                <w:b/>
                <w:bCs/>
              </w:rPr>
              <w:t>.</w:t>
            </w:r>
          </w:p>
          <w:p w14:paraId="00F3AA53" w14:textId="2C04E5B4" w:rsidR="00150312" w:rsidRDefault="00150312" w:rsidP="00150312">
            <w:r w:rsidRPr="00AD5849">
              <w:t>Lengua y comunicación I</w:t>
            </w:r>
            <w:r>
              <w:t>:</w:t>
            </w:r>
            <w:r w:rsidR="00662D3E">
              <w:t xml:space="preserve"> M1, M2. </w:t>
            </w:r>
          </w:p>
          <w:p w14:paraId="1ED9E0D6" w14:textId="3543ECB6" w:rsidR="00150312" w:rsidRDefault="00150312" w:rsidP="00150312">
            <w:r>
              <w:t>Lengua Extranjera (inglés) I:</w:t>
            </w:r>
            <w:r w:rsidR="00662D3E">
              <w:t xml:space="preserve"> M</w:t>
            </w:r>
            <w:r w:rsidR="005B3B1B">
              <w:t>1</w:t>
            </w:r>
            <w:r w:rsidR="00662D3E">
              <w:t xml:space="preserve">. </w:t>
            </w:r>
            <w:proofErr w:type="spellStart"/>
            <w:r w:rsidR="00662D3E">
              <w:t>Listening</w:t>
            </w:r>
            <w:proofErr w:type="spellEnd"/>
          </w:p>
          <w:p w14:paraId="27932B71" w14:textId="50A41DFA" w:rsidR="00150312" w:rsidRDefault="00150312" w:rsidP="00150312">
            <w:r w:rsidRPr="00217F30">
              <w:t>Cultura digital I:</w:t>
            </w:r>
            <w:r w:rsidR="00662D3E">
              <w:t xml:space="preserve"> M1, M2, M3. </w:t>
            </w:r>
          </w:p>
          <w:p w14:paraId="0DB0EC34" w14:textId="77777777" w:rsidR="00942DC3" w:rsidRDefault="00942DC3" w:rsidP="00150312">
            <w:pPr>
              <w:rPr>
                <w:b/>
                <w:bCs/>
              </w:rPr>
            </w:pPr>
          </w:p>
          <w:p w14:paraId="6FD02986" w14:textId="77777777" w:rsidR="00942DC3" w:rsidRDefault="00942DC3" w:rsidP="00150312">
            <w:pPr>
              <w:rPr>
                <w:b/>
                <w:bCs/>
              </w:rPr>
            </w:pPr>
          </w:p>
          <w:p w14:paraId="53F647C8" w14:textId="56E8628B" w:rsidR="00150312" w:rsidRPr="00345C57" w:rsidRDefault="00DF1212" w:rsidP="00150312">
            <w:pPr>
              <w:rPr>
                <w:b/>
                <w:bCs/>
              </w:rPr>
            </w:pPr>
            <w:r>
              <w:rPr>
                <w:b/>
                <w:bCs/>
              </w:rPr>
              <w:t>Progresión 10</w:t>
            </w:r>
            <w:r w:rsidR="00150312" w:rsidRPr="00345C57">
              <w:rPr>
                <w:b/>
                <w:bCs/>
              </w:rPr>
              <w:t>.</w:t>
            </w:r>
          </w:p>
          <w:p w14:paraId="2A2CAEEB" w14:textId="7E2ECE8B" w:rsidR="00150312" w:rsidRDefault="00150312" w:rsidP="00150312">
            <w:r w:rsidRPr="00AD5849">
              <w:t>Lengua y comunicación I</w:t>
            </w:r>
            <w:r>
              <w:t>:</w:t>
            </w:r>
            <w:r w:rsidR="00662D3E">
              <w:t xml:space="preserve"> M1, M2. </w:t>
            </w:r>
          </w:p>
          <w:p w14:paraId="0F3F34B5" w14:textId="7A002B63" w:rsidR="00150312" w:rsidRDefault="00150312" w:rsidP="00150312">
            <w:r>
              <w:t>Lengua Extranjera (inglés) I:</w:t>
            </w:r>
            <w:r w:rsidR="00662D3E">
              <w:t xml:space="preserve"> </w:t>
            </w:r>
            <w:r w:rsidR="005B3B1B">
              <w:t xml:space="preserve">M1. </w:t>
            </w:r>
            <w:proofErr w:type="spellStart"/>
            <w:r w:rsidR="005B3B1B">
              <w:t>Listening</w:t>
            </w:r>
            <w:proofErr w:type="spellEnd"/>
          </w:p>
          <w:p w14:paraId="06D5B43D" w14:textId="1CCAC6DD" w:rsidR="00150312" w:rsidRDefault="00150312" w:rsidP="00150312">
            <w:r w:rsidRPr="00217F30">
              <w:t>Cultura digital I:</w:t>
            </w:r>
            <w:r w:rsidR="005B3B1B">
              <w:t xml:space="preserve"> M1, M2, M3. </w:t>
            </w:r>
          </w:p>
          <w:p w14:paraId="57D14BE9" w14:textId="4F702947" w:rsidR="00150312" w:rsidRDefault="00150312">
            <w:pPr>
              <w:jc w:val="both"/>
            </w:pPr>
          </w:p>
          <w:p w14:paraId="6BBB490F" w14:textId="77777777" w:rsidR="00942DC3" w:rsidRDefault="00942DC3" w:rsidP="00150312">
            <w:pPr>
              <w:rPr>
                <w:b/>
                <w:bCs/>
              </w:rPr>
            </w:pPr>
          </w:p>
          <w:p w14:paraId="35345FA5" w14:textId="7B9692E1" w:rsidR="00150312" w:rsidRPr="00345C57" w:rsidRDefault="00150312" w:rsidP="00150312">
            <w:pPr>
              <w:rPr>
                <w:b/>
                <w:bCs/>
              </w:rPr>
            </w:pPr>
            <w:r w:rsidRPr="00345C57">
              <w:rPr>
                <w:b/>
                <w:bCs/>
              </w:rPr>
              <w:t>Pr</w:t>
            </w:r>
            <w:r w:rsidR="00DF1212">
              <w:rPr>
                <w:b/>
                <w:bCs/>
              </w:rPr>
              <w:t>ogresión 11</w:t>
            </w:r>
            <w:r w:rsidRPr="00345C57">
              <w:rPr>
                <w:b/>
                <w:bCs/>
              </w:rPr>
              <w:t>.</w:t>
            </w:r>
          </w:p>
          <w:p w14:paraId="3545FC1B" w14:textId="434FA29A" w:rsidR="00150312" w:rsidRDefault="00150312" w:rsidP="00150312">
            <w:r w:rsidRPr="00AD5849">
              <w:t>Lengua y comunicación I</w:t>
            </w:r>
            <w:r>
              <w:t>:</w:t>
            </w:r>
            <w:r w:rsidR="005B3B1B">
              <w:t xml:space="preserve"> M1, M2, M3.</w:t>
            </w:r>
          </w:p>
          <w:p w14:paraId="58E5765E" w14:textId="70F360D8" w:rsidR="00150312" w:rsidRPr="005B3B1B" w:rsidRDefault="00150312" w:rsidP="00150312">
            <w:pPr>
              <w:rPr>
                <w:lang w:val="en-US"/>
              </w:rPr>
            </w:pPr>
            <w:r>
              <w:t>Lengua Extranjera (inglés) I:</w:t>
            </w:r>
            <w:r w:rsidR="005B3B1B">
              <w:t xml:space="preserve"> M2. </w:t>
            </w:r>
            <w:r w:rsidR="005B3B1B" w:rsidRPr="005B3B1B">
              <w:rPr>
                <w:lang w:val="en-US"/>
              </w:rPr>
              <w:t xml:space="preserve">Speaking </w:t>
            </w:r>
          </w:p>
          <w:p w14:paraId="75FAD6D3" w14:textId="7A72D6D7" w:rsidR="00150312" w:rsidRPr="00345C57" w:rsidRDefault="00150312" w:rsidP="00150312">
            <w:pPr>
              <w:rPr>
                <w:lang w:val="en-US"/>
              </w:rPr>
            </w:pPr>
            <w:r w:rsidRPr="00345C57">
              <w:rPr>
                <w:lang w:val="en-US"/>
              </w:rPr>
              <w:t>Cultura digital I:</w:t>
            </w:r>
            <w:r w:rsidR="005B3B1B" w:rsidRPr="00345C57">
              <w:rPr>
                <w:lang w:val="en-US"/>
              </w:rPr>
              <w:t xml:space="preserve"> M4, M5.</w:t>
            </w:r>
          </w:p>
          <w:p w14:paraId="1CEC6D93" w14:textId="33106553" w:rsidR="00150312" w:rsidRPr="00345C57" w:rsidRDefault="00150312">
            <w:pPr>
              <w:jc w:val="both"/>
              <w:rPr>
                <w:lang w:val="en-US"/>
              </w:rPr>
            </w:pPr>
          </w:p>
          <w:p w14:paraId="00A85E49" w14:textId="77777777" w:rsidR="00942DC3" w:rsidRPr="009D77B4" w:rsidRDefault="00942DC3" w:rsidP="00150312">
            <w:pPr>
              <w:rPr>
                <w:b/>
                <w:bCs/>
                <w:lang w:val="en-US"/>
              </w:rPr>
            </w:pPr>
          </w:p>
          <w:p w14:paraId="3DB4E178" w14:textId="738CAF1F" w:rsidR="00150312" w:rsidRPr="00345C57" w:rsidRDefault="00DF1212" w:rsidP="00150312">
            <w:pPr>
              <w:rPr>
                <w:b/>
                <w:bCs/>
              </w:rPr>
            </w:pPr>
            <w:r>
              <w:rPr>
                <w:b/>
                <w:bCs/>
              </w:rPr>
              <w:t>Progresión 12</w:t>
            </w:r>
            <w:r w:rsidR="00150312" w:rsidRPr="00345C57">
              <w:rPr>
                <w:b/>
                <w:bCs/>
              </w:rPr>
              <w:t>.</w:t>
            </w:r>
          </w:p>
          <w:p w14:paraId="5F3A8ACA" w14:textId="12EB6609" w:rsidR="00150312" w:rsidRDefault="00150312" w:rsidP="00150312">
            <w:r w:rsidRPr="00AD5849">
              <w:t>Lengua y comunicación I</w:t>
            </w:r>
            <w:r>
              <w:t>:</w:t>
            </w:r>
            <w:r w:rsidR="005B3B1B">
              <w:t xml:space="preserve"> M1, M2. </w:t>
            </w:r>
          </w:p>
          <w:p w14:paraId="63EB4B2F" w14:textId="31563228" w:rsidR="00150312" w:rsidRPr="005B3B1B" w:rsidRDefault="00150312" w:rsidP="00150312">
            <w:pPr>
              <w:rPr>
                <w:lang w:val="en-US"/>
              </w:rPr>
            </w:pPr>
            <w:r>
              <w:t>Lengua Extranjera (inglés) I:</w:t>
            </w:r>
            <w:r w:rsidR="005B3B1B">
              <w:t xml:space="preserve"> M2. </w:t>
            </w:r>
            <w:r w:rsidR="005B3B1B" w:rsidRPr="005B3B1B">
              <w:rPr>
                <w:lang w:val="en-US"/>
              </w:rPr>
              <w:t>Speaking</w:t>
            </w:r>
          </w:p>
          <w:p w14:paraId="54B0482D" w14:textId="10E057A1" w:rsidR="00150312" w:rsidRPr="00345C57" w:rsidRDefault="00150312" w:rsidP="00150312">
            <w:pPr>
              <w:rPr>
                <w:lang w:val="en-US"/>
              </w:rPr>
            </w:pPr>
            <w:r w:rsidRPr="00345C57">
              <w:rPr>
                <w:lang w:val="en-US"/>
              </w:rPr>
              <w:t>Cultura digital I:</w:t>
            </w:r>
            <w:r w:rsidR="005B3B1B" w:rsidRPr="00345C57">
              <w:rPr>
                <w:lang w:val="en-US"/>
              </w:rPr>
              <w:t xml:space="preserve"> M6, M7. </w:t>
            </w:r>
          </w:p>
          <w:p w14:paraId="170BE09F" w14:textId="77777777" w:rsidR="00150312" w:rsidRPr="00345C57" w:rsidRDefault="00150312">
            <w:pPr>
              <w:jc w:val="both"/>
              <w:rPr>
                <w:lang w:val="en-US"/>
              </w:rPr>
            </w:pPr>
          </w:p>
          <w:p w14:paraId="3569EC92" w14:textId="77777777" w:rsidR="00991209" w:rsidRDefault="00800735">
            <w:pPr>
              <w:spacing w:line="276" w:lineRule="auto"/>
              <w:rPr>
                <w:lang w:val="en-US"/>
              </w:rPr>
            </w:pPr>
            <w:r w:rsidRPr="00345C57">
              <w:rPr>
                <w:lang w:val="en-US"/>
              </w:rPr>
              <w:t xml:space="preserve"> </w:t>
            </w:r>
          </w:p>
          <w:p w14:paraId="550AF034" w14:textId="77777777" w:rsidR="00345C57" w:rsidRDefault="00345C57">
            <w:pPr>
              <w:spacing w:line="276" w:lineRule="auto"/>
              <w:rPr>
                <w:lang w:val="en-US"/>
              </w:rPr>
            </w:pPr>
          </w:p>
          <w:p w14:paraId="6C760834" w14:textId="77777777" w:rsidR="00345C57" w:rsidRDefault="00345C57">
            <w:pPr>
              <w:spacing w:line="276" w:lineRule="auto"/>
              <w:rPr>
                <w:lang w:val="en-US"/>
              </w:rPr>
            </w:pPr>
          </w:p>
          <w:p w14:paraId="4B9C79BE" w14:textId="77777777" w:rsidR="00345C57" w:rsidRDefault="00345C57">
            <w:pPr>
              <w:spacing w:line="276" w:lineRule="auto"/>
              <w:rPr>
                <w:lang w:val="en-US"/>
              </w:rPr>
            </w:pPr>
          </w:p>
          <w:p w14:paraId="45CED7FC" w14:textId="77777777" w:rsidR="00345C57" w:rsidRDefault="00345C57">
            <w:pPr>
              <w:spacing w:line="276" w:lineRule="auto"/>
              <w:rPr>
                <w:lang w:val="en-US"/>
              </w:rPr>
            </w:pPr>
          </w:p>
          <w:p w14:paraId="6A287F94" w14:textId="77777777" w:rsidR="00345C57" w:rsidRDefault="00345C57">
            <w:pPr>
              <w:spacing w:line="276" w:lineRule="auto"/>
              <w:rPr>
                <w:lang w:val="en-US"/>
              </w:rPr>
            </w:pPr>
          </w:p>
          <w:p w14:paraId="2D75CB74" w14:textId="77777777" w:rsidR="00345C57" w:rsidRDefault="00345C57">
            <w:pPr>
              <w:spacing w:line="276" w:lineRule="auto"/>
              <w:rPr>
                <w:lang w:val="en-US"/>
              </w:rPr>
            </w:pPr>
          </w:p>
          <w:p w14:paraId="58106C28" w14:textId="1126BA21" w:rsidR="00345C57" w:rsidRPr="00345C57" w:rsidRDefault="00345C57">
            <w:pPr>
              <w:spacing w:line="276" w:lineRule="auto"/>
              <w:rPr>
                <w:rFonts w:ascii="Montserrat" w:eastAsia="Montserrat" w:hAnsi="Montserrat" w:cs="Montserrat"/>
                <w:sz w:val="20"/>
                <w:szCs w:val="20"/>
                <w:lang w:val="en-US"/>
              </w:rPr>
            </w:pPr>
          </w:p>
        </w:tc>
      </w:tr>
      <w:tr w:rsidR="00991209" w14:paraId="71E5F924" w14:textId="77777777">
        <w:trPr>
          <w:trHeight w:val="914"/>
        </w:trPr>
        <w:tc>
          <w:tcPr>
            <w:tcW w:w="3823" w:type="dxa"/>
            <w:shd w:val="clear" w:color="auto" w:fill="DDC9A3"/>
          </w:tcPr>
          <w:p w14:paraId="1A0DFF5C" w14:textId="77777777" w:rsidR="00991209" w:rsidRDefault="00800735">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¿Se vincula con el PAEC?</w:t>
            </w:r>
          </w:p>
        </w:tc>
        <w:tc>
          <w:tcPr>
            <w:tcW w:w="9173" w:type="dxa"/>
          </w:tcPr>
          <w:p w14:paraId="260A3D7F" w14:textId="77777777" w:rsidR="00991209" w:rsidRDefault="00800735">
            <w:pPr>
              <w:spacing w:line="276" w:lineRule="auto"/>
              <w:rPr>
                <w:rFonts w:ascii="Montserrat" w:eastAsia="Montserrat" w:hAnsi="Montserrat" w:cs="Montserrat"/>
                <w:sz w:val="20"/>
                <w:szCs w:val="20"/>
              </w:rPr>
            </w:pPr>
            <w:bookmarkStart w:id="0" w:name="_heading=h.gjdgxs" w:colFirst="0" w:colLast="0"/>
            <w:bookmarkEnd w:id="0"/>
            <w:r>
              <w:rPr>
                <w:rFonts w:ascii="Montserrat" w:eastAsia="Montserrat" w:hAnsi="Montserrat" w:cs="Montserrat"/>
                <w:sz w:val="20"/>
                <w:szCs w:val="20"/>
              </w:rPr>
              <w:t>Sí</w:t>
            </w:r>
            <w:r>
              <w:rPr>
                <w:rFonts w:ascii="MS Gothic" w:eastAsia="MS Gothic" w:hAnsi="MS Gothic" w:cs="MS Gothic"/>
                <w:sz w:val="20"/>
                <w:szCs w:val="20"/>
              </w:rPr>
              <w:t>☒</w:t>
            </w:r>
            <w:r>
              <w:rPr>
                <w:rFonts w:ascii="Montserrat" w:eastAsia="Montserrat" w:hAnsi="Montserrat" w:cs="Montserrat"/>
                <w:sz w:val="20"/>
                <w:szCs w:val="20"/>
              </w:rPr>
              <w:t xml:space="preserve"> No</w:t>
            </w:r>
            <w:r>
              <w:rPr>
                <w:rFonts w:ascii="MS Gothic" w:eastAsia="MS Gothic" w:hAnsi="MS Gothic" w:cs="MS Gothic"/>
                <w:sz w:val="20"/>
                <w:szCs w:val="20"/>
              </w:rPr>
              <w:t>☐</w:t>
            </w:r>
          </w:p>
        </w:tc>
      </w:tr>
      <w:tr w:rsidR="00991209" w:rsidRPr="00452E4A" w14:paraId="7B5A3239" w14:textId="77777777" w:rsidTr="005D674F">
        <w:trPr>
          <w:trHeight w:val="2351"/>
        </w:trPr>
        <w:tc>
          <w:tcPr>
            <w:tcW w:w="12996" w:type="dxa"/>
            <w:gridSpan w:val="2"/>
            <w:shd w:val="clear" w:color="auto" w:fill="auto"/>
          </w:tcPr>
          <w:p w14:paraId="3B92C19E" w14:textId="77777777" w:rsidR="005F0B15" w:rsidRDefault="00BC3DF1" w:rsidP="00BC3DF1">
            <w:pPr>
              <w:jc w:val="both"/>
              <w:rPr>
                <w:rFonts w:asciiTheme="minorHAnsi" w:eastAsia="Montserrat" w:hAnsiTheme="minorHAnsi" w:cs="Montserrat"/>
                <w:sz w:val="20"/>
                <w:szCs w:val="20"/>
              </w:rPr>
            </w:pPr>
            <w:r w:rsidRPr="00BC3DF1">
              <w:rPr>
                <w:rFonts w:asciiTheme="minorHAnsi" w:eastAsia="Montserrat" w:hAnsiTheme="minorHAnsi" w:cs="Montserrat"/>
                <w:sz w:val="20"/>
                <w:szCs w:val="20"/>
              </w:rPr>
              <w:t xml:space="preserve">7. Aplica los criterios para la selección de información confiable del ciberespacio con los recursos </w:t>
            </w:r>
            <w:r>
              <w:rPr>
                <w:rFonts w:asciiTheme="minorHAnsi" w:eastAsia="Montserrat" w:hAnsiTheme="minorHAnsi" w:cs="Montserrat"/>
                <w:sz w:val="20"/>
                <w:szCs w:val="20"/>
              </w:rPr>
              <w:t xml:space="preserve">que disponga; a partir de una </w:t>
            </w:r>
            <w:r w:rsidRPr="00BC3DF1">
              <w:rPr>
                <w:rFonts w:asciiTheme="minorHAnsi" w:eastAsia="Montserrat" w:hAnsiTheme="minorHAnsi" w:cs="Montserrat"/>
                <w:sz w:val="20"/>
                <w:szCs w:val="20"/>
              </w:rPr>
              <w:t>búsqueda de información, elige un texto de interés para su análisis e identifica conceptos pri</w:t>
            </w:r>
            <w:r>
              <w:rPr>
                <w:rFonts w:asciiTheme="minorHAnsi" w:eastAsia="Montserrat" w:hAnsiTheme="minorHAnsi" w:cs="Montserrat"/>
                <w:sz w:val="20"/>
                <w:szCs w:val="20"/>
              </w:rPr>
              <w:t xml:space="preserve">ncipales y el tema central, así </w:t>
            </w:r>
            <w:r w:rsidRPr="00BC3DF1">
              <w:rPr>
                <w:rFonts w:asciiTheme="minorHAnsi" w:eastAsia="Montserrat" w:hAnsiTheme="minorHAnsi" w:cs="Montserrat"/>
                <w:sz w:val="20"/>
                <w:szCs w:val="20"/>
              </w:rPr>
              <w:t>como los adjetivos posesivos (</w:t>
            </w:r>
            <w:proofErr w:type="spellStart"/>
            <w:r w:rsidRPr="00BC3DF1">
              <w:rPr>
                <w:rFonts w:asciiTheme="minorHAnsi" w:eastAsia="Montserrat" w:hAnsiTheme="minorHAnsi" w:cs="Montserrat"/>
                <w:sz w:val="20"/>
                <w:szCs w:val="20"/>
              </w:rPr>
              <w:t>possessive</w:t>
            </w:r>
            <w:proofErr w:type="spellEnd"/>
            <w:r w:rsidRPr="00BC3DF1">
              <w:rPr>
                <w:rFonts w:asciiTheme="minorHAnsi" w:eastAsia="Montserrat" w:hAnsiTheme="minorHAnsi" w:cs="Montserrat"/>
                <w:sz w:val="20"/>
                <w:szCs w:val="20"/>
              </w:rPr>
              <w:t xml:space="preserve"> </w:t>
            </w:r>
            <w:proofErr w:type="spellStart"/>
            <w:r w:rsidRPr="00BC3DF1">
              <w:rPr>
                <w:rFonts w:asciiTheme="minorHAnsi" w:eastAsia="Montserrat" w:hAnsiTheme="minorHAnsi" w:cs="Montserrat"/>
                <w:sz w:val="20"/>
                <w:szCs w:val="20"/>
              </w:rPr>
              <w:t>adjectives</w:t>
            </w:r>
            <w:proofErr w:type="spellEnd"/>
            <w:r w:rsidRPr="00BC3DF1">
              <w:rPr>
                <w:rFonts w:asciiTheme="minorHAnsi" w:eastAsia="Montserrat" w:hAnsiTheme="minorHAnsi" w:cs="Montserrat"/>
                <w:sz w:val="20"/>
                <w:szCs w:val="20"/>
              </w:rPr>
              <w:t>) en inglés para distinguir las ideas de un autor</w:t>
            </w:r>
            <w:r>
              <w:rPr>
                <w:rFonts w:asciiTheme="minorHAnsi" w:eastAsia="Montserrat" w:hAnsiTheme="minorHAnsi" w:cs="Montserrat"/>
                <w:sz w:val="20"/>
                <w:szCs w:val="20"/>
              </w:rPr>
              <w:t xml:space="preserve"> (</w:t>
            </w:r>
            <w:proofErr w:type="spellStart"/>
            <w:r>
              <w:rPr>
                <w:rFonts w:asciiTheme="minorHAnsi" w:eastAsia="Montserrat" w:hAnsiTheme="minorHAnsi" w:cs="Montserrat"/>
                <w:sz w:val="20"/>
                <w:szCs w:val="20"/>
              </w:rPr>
              <w:t>scanning</w:t>
            </w:r>
            <w:proofErr w:type="spellEnd"/>
            <w:r>
              <w:rPr>
                <w:rFonts w:asciiTheme="minorHAnsi" w:eastAsia="Montserrat" w:hAnsiTheme="minorHAnsi" w:cs="Montserrat"/>
                <w:sz w:val="20"/>
                <w:szCs w:val="20"/>
              </w:rPr>
              <w:t xml:space="preserve">), además del uso </w:t>
            </w:r>
            <w:r w:rsidRPr="00BC3DF1">
              <w:rPr>
                <w:rFonts w:asciiTheme="minorHAnsi" w:eastAsia="Montserrat" w:hAnsiTheme="minorHAnsi" w:cs="Montserrat"/>
                <w:sz w:val="20"/>
                <w:szCs w:val="20"/>
              </w:rPr>
              <w:t>del genitivo sajón (</w:t>
            </w:r>
            <w:proofErr w:type="spellStart"/>
            <w:r w:rsidRPr="00BC3DF1">
              <w:rPr>
                <w:rFonts w:asciiTheme="minorHAnsi" w:eastAsia="Montserrat" w:hAnsiTheme="minorHAnsi" w:cs="Montserrat"/>
                <w:sz w:val="20"/>
                <w:szCs w:val="20"/>
              </w:rPr>
              <w:t>saxon</w:t>
            </w:r>
            <w:proofErr w:type="spellEnd"/>
            <w:r w:rsidRPr="00BC3DF1">
              <w:rPr>
                <w:rFonts w:asciiTheme="minorHAnsi" w:eastAsia="Montserrat" w:hAnsiTheme="minorHAnsi" w:cs="Montserrat"/>
                <w:sz w:val="20"/>
                <w:szCs w:val="20"/>
              </w:rPr>
              <w:t xml:space="preserve"> </w:t>
            </w:r>
            <w:proofErr w:type="spellStart"/>
            <w:r w:rsidRPr="00BC3DF1">
              <w:rPr>
                <w:rFonts w:asciiTheme="minorHAnsi" w:eastAsia="Montserrat" w:hAnsiTheme="minorHAnsi" w:cs="Montserrat"/>
                <w:sz w:val="20"/>
                <w:szCs w:val="20"/>
              </w:rPr>
              <w:t>genitive</w:t>
            </w:r>
            <w:proofErr w:type="spellEnd"/>
            <w:r w:rsidRPr="00BC3DF1">
              <w:rPr>
                <w:rFonts w:asciiTheme="minorHAnsi" w:eastAsia="Montserrat" w:hAnsiTheme="minorHAnsi" w:cs="Montserrat"/>
                <w:sz w:val="20"/>
                <w:szCs w:val="20"/>
              </w:rPr>
              <w:t>) para indicar vínculos familiares y pertenencia.</w:t>
            </w:r>
          </w:p>
          <w:p w14:paraId="269D4B30" w14:textId="6ED19044" w:rsidR="00BC3DF1" w:rsidRPr="00452E4A" w:rsidRDefault="00BC3DF1" w:rsidP="00BC3DF1">
            <w:pPr>
              <w:jc w:val="both"/>
              <w:rPr>
                <w:rFonts w:asciiTheme="minorHAnsi" w:eastAsia="Montserrat" w:hAnsiTheme="minorHAnsi" w:cs="Montserrat"/>
                <w:sz w:val="20"/>
                <w:szCs w:val="20"/>
              </w:rPr>
            </w:pPr>
            <w:r w:rsidRPr="00BC3DF1">
              <w:rPr>
                <w:rFonts w:asciiTheme="minorHAnsi" w:eastAsia="Montserrat" w:hAnsiTheme="minorHAnsi" w:cs="Montserrat"/>
                <w:sz w:val="20"/>
                <w:szCs w:val="20"/>
              </w:rPr>
              <w:t>12. Haciendo uso de una herramienta de productividad digital de la que disponga, produce la</w:t>
            </w:r>
            <w:r>
              <w:rPr>
                <w:rFonts w:asciiTheme="minorHAnsi" w:eastAsia="Montserrat" w:hAnsiTheme="minorHAnsi" w:cs="Montserrat"/>
                <w:sz w:val="20"/>
                <w:szCs w:val="20"/>
              </w:rPr>
              <w:t xml:space="preserve"> redacción de un borrador de un </w:t>
            </w:r>
            <w:r w:rsidRPr="00BC3DF1">
              <w:rPr>
                <w:rFonts w:asciiTheme="minorHAnsi" w:eastAsia="Montserrat" w:hAnsiTheme="minorHAnsi" w:cs="Montserrat"/>
                <w:sz w:val="20"/>
                <w:szCs w:val="20"/>
              </w:rPr>
              <w:t>relato simple en español e inglés para sensibilizar en el aula sobre la importancia de cuidar</w:t>
            </w:r>
            <w:r>
              <w:rPr>
                <w:rFonts w:asciiTheme="minorHAnsi" w:eastAsia="Montserrat" w:hAnsiTheme="minorHAnsi" w:cs="Montserrat"/>
                <w:sz w:val="20"/>
                <w:szCs w:val="20"/>
              </w:rPr>
              <w:t xml:space="preserve"> su salud personal y colectiva, </w:t>
            </w:r>
            <w:r w:rsidRPr="00BC3DF1">
              <w:rPr>
                <w:rFonts w:asciiTheme="minorHAnsi" w:eastAsia="Montserrat" w:hAnsiTheme="minorHAnsi" w:cs="Montserrat"/>
                <w:sz w:val="20"/>
                <w:szCs w:val="20"/>
              </w:rPr>
              <w:t>aplicando sus conocimientos previos acerca de la descripción de ideas centrales y secundar</w:t>
            </w:r>
            <w:r>
              <w:rPr>
                <w:rFonts w:asciiTheme="minorHAnsi" w:eastAsia="Montserrat" w:hAnsiTheme="minorHAnsi" w:cs="Montserrat"/>
                <w:sz w:val="20"/>
                <w:szCs w:val="20"/>
              </w:rPr>
              <w:t xml:space="preserve">ias; además, en dicha redacción </w:t>
            </w:r>
            <w:r w:rsidRPr="00BC3DF1">
              <w:rPr>
                <w:rFonts w:asciiTheme="minorHAnsi" w:eastAsia="Montserrat" w:hAnsiTheme="minorHAnsi" w:cs="Montserrat"/>
                <w:sz w:val="20"/>
                <w:szCs w:val="20"/>
              </w:rPr>
              <w:t>emplea en inglés las preposiciones de tiempo (</w:t>
            </w:r>
            <w:proofErr w:type="spellStart"/>
            <w:r w:rsidRPr="00BC3DF1">
              <w:rPr>
                <w:rFonts w:asciiTheme="minorHAnsi" w:eastAsia="Montserrat" w:hAnsiTheme="minorHAnsi" w:cs="Montserrat"/>
                <w:sz w:val="20"/>
                <w:szCs w:val="20"/>
              </w:rPr>
              <w:t>prepositions</w:t>
            </w:r>
            <w:proofErr w:type="spellEnd"/>
            <w:r w:rsidRPr="00BC3DF1">
              <w:rPr>
                <w:rFonts w:asciiTheme="minorHAnsi" w:eastAsia="Montserrat" w:hAnsiTheme="minorHAnsi" w:cs="Montserrat"/>
                <w:sz w:val="20"/>
                <w:szCs w:val="20"/>
              </w:rPr>
              <w:t xml:space="preserve"> of time) y los conectores (</w:t>
            </w:r>
            <w:proofErr w:type="spellStart"/>
            <w:r w:rsidRPr="00BC3DF1">
              <w:rPr>
                <w:rFonts w:asciiTheme="minorHAnsi" w:eastAsia="Montserrat" w:hAnsiTheme="minorHAnsi" w:cs="Montserrat"/>
                <w:sz w:val="20"/>
                <w:szCs w:val="20"/>
              </w:rPr>
              <w:t>co</w:t>
            </w:r>
            <w:r>
              <w:rPr>
                <w:rFonts w:asciiTheme="minorHAnsi" w:eastAsia="Montserrat" w:hAnsiTheme="minorHAnsi" w:cs="Montserrat"/>
                <w:sz w:val="20"/>
                <w:szCs w:val="20"/>
              </w:rPr>
              <w:t>nnectors</w:t>
            </w:r>
            <w:proofErr w:type="spellEnd"/>
            <w:r>
              <w:rPr>
                <w:rFonts w:asciiTheme="minorHAnsi" w:eastAsia="Montserrat" w:hAnsiTheme="minorHAnsi" w:cs="Montserrat"/>
                <w:sz w:val="20"/>
                <w:szCs w:val="20"/>
              </w:rPr>
              <w:t xml:space="preserve">) and, </w:t>
            </w:r>
            <w:proofErr w:type="spellStart"/>
            <w:r>
              <w:rPr>
                <w:rFonts w:asciiTheme="minorHAnsi" w:eastAsia="Montserrat" w:hAnsiTheme="minorHAnsi" w:cs="Montserrat"/>
                <w:sz w:val="20"/>
                <w:szCs w:val="20"/>
              </w:rPr>
              <w:t>but</w:t>
            </w:r>
            <w:proofErr w:type="spellEnd"/>
            <w:r>
              <w:rPr>
                <w:rFonts w:asciiTheme="minorHAnsi" w:eastAsia="Montserrat" w:hAnsiTheme="minorHAnsi" w:cs="Montserrat"/>
                <w:sz w:val="20"/>
                <w:szCs w:val="20"/>
              </w:rPr>
              <w:t xml:space="preserve"> y </w:t>
            </w:r>
            <w:proofErr w:type="spellStart"/>
            <w:r>
              <w:rPr>
                <w:rFonts w:asciiTheme="minorHAnsi" w:eastAsia="Montserrat" w:hAnsiTheme="minorHAnsi" w:cs="Montserrat"/>
                <w:sz w:val="20"/>
                <w:szCs w:val="20"/>
              </w:rPr>
              <w:t>then</w:t>
            </w:r>
            <w:proofErr w:type="spellEnd"/>
            <w:r>
              <w:rPr>
                <w:rFonts w:asciiTheme="minorHAnsi" w:eastAsia="Montserrat" w:hAnsiTheme="minorHAnsi" w:cs="Montserrat"/>
                <w:sz w:val="20"/>
                <w:szCs w:val="20"/>
              </w:rPr>
              <w:t xml:space="preserve">, para </w:t>
            </w:r>
            <w:r w:rsidRPr="00BC3DF1">
              <w:rPr>
                <w:rFonts w:asciiTheme="minorHAnsi" w:eastAsia="Montserrat" w:hAnsiTheme="minorHAnsi" w:cs="Montserrat"/>
                <w:sz w:val="20"/>
                <w:szCs w:val="20"/>
              </w:rPr>
              <w:t>mencionar el momento en el que sucede un evento y para contrastar, unir y ampliar ideas.</w:t>
            </w:r>
          </w:p>
        </w:tc>
      </w:tr>
    </w:tbl>
    <w:p w14:paraId="4E45A0FA" w14:textId="77777777" w:rsidR="00991209" w:rsidRDefault="00991209">
      <w:pPr>
        <w:jc w:val="both"/>
      </w:pPr>
    </w:p>
    <w:tbl>
      <w:tblPr>
        <w:tblStyle w:val="a9"/>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991209" w14:paraId="32CF75C5" w14:textId="77777777">
        <w:trPr>
          <w:trHeight w:val="340"/>
        </w:trPr>
        <w:tc>
          <w:tcPr>
            <w:tcW w:w="12996" w:type="dxa"/>
            <w:shd w:val="clear" w:color="auto" w:fill="BC955C"/>
          </w:tcPr>
          <w:p w14:paraId="603D82CA"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991209" w14:paraId="0AC6FE22" w14:textId="77777777" w:rsidTr="005D674F">
        <w:trPr>
          <w:trHeight w:val="2707"/>
        </w:trPr>
        <w:tc>
          <w:tcPr>
            <w:tcW w:w="12996" w:type="dxa"/>
          </w:tcPr>
          <w:p w14:paraId="5BE5E01B" w14:textId="77777777" w:rsidR="00991209" w:rsidRDefault="00991209">
            <w:pPr>
              <w:spacing w:line="276" w:lineRule="auto"/>
              <w:jc w:val="both"/>
              <w:rPr>
                <w:rFonts w:ascii="Montserrat" w:eastAsia="Montserrat" w:hAnsi="Montserrat" w:cs="Montserrat"/>
                <w:sz w:val="20"/>
                <w:szCs w:val="20"/>
              </w:rPr>
            </w:pPr>
          </w:p>
          <w:p w14:paraId="1CD347F9" w14:textId="77777777" w:rsidR="00991209" w:rsidRDefault="00991209">
            <w:pPr>
              <w:spacing w:line="276" w:lineRule="auto"/>
              <w:jc w:val="both"/>
              <w:rPr>
                <w:rFonts w:ascii="Montserrat" w:eastAsia="Montserrat" w:hAnsi="Montserrat" w:cs="Montserrat"/>
                <w:sz w:val="20"/>
                <w:szCs w:val="20"/>
              </w:rPr>
            </w:pPr>
          </w:p>
          <w:p w14:paraId="707CDEF7" w14:textId="34127D1B" w:rsidR="00991209" w:rsidRPr="00540D1A" w:rsidRDefault="00BC3DF1">
            <w:pPr>
              <w:spacing w:line="276" w:lineRule="auto"/>
              <w:jc w:val="both"/>
              <w:rPr>
                <w:rFonts w:asciiTheme="minorHAnsi" w:eastAsia="Montserrat" w:hAnsiTheme="minorHAnsi" w:cs="Montserrat"/>
                <w:sz w:val="20"/>
                <w:szCs w:val="20"/>
              </w:rPr>
            </w:pPr>
            <w:r>
              <w:rPr>
                <w:rFonts w:asciiTheme="minorHAnsi" w:eastAsia="Montserrat" w:hAnsiTheme="minorHAnsi" w:cs="Montserrat"/>
                <w:sz w:val="20"/>
                <w:szCs w:val="20"/>
              </w:rPr>
              <w:t>En base a la progresión número 7</w:t>
            </w:r>
            <w:r w:rsidR="00800735" w:rsidRPr="00540D1A">
              <w:rPr>
                <w:rFonts w:asciiTheme="minorHAnsi" w:eastAsia="Montserrat" w:hAnsiTheme="minorHAnsi" w:cs="Montserrat"/>
                <w:sz w:val="20"/>
                <w:szCs w:val="20"/>
              </w:rPr>
              <w:t xml:space="preserve"> los alumnos realizarán una reseña -Del Proyecto Productivo del Café- </w:t>
            </w:r>
            <w:r w:rsidR="004A673F">
              <w:rPr>
                <w:rFonts w:asciiTheme="minorHAnsi" w:eastAsia="Montserrat" w:hAnsiTheme="minorHAnsi" w:cs="Montserrat"/>
                <w:sz w:val="20"/>
                <w:szCs w:val="20"/>
              </w:rPr>
              <w:t xml:space="preserve">con el objetivo de entender completamente su estructura </w:t>
            </w:r>
            <w:r w:rsidR="004A673F" w:rsidRPr="00540D1A">
              <w:rPr>
                <w:rFonts w:asciiTheme="minorHAnsi" w:eastAsia="Montserrat" w:hAnsiTheme="minorHAnsi" w:cs="Montserrat"/>
                <w:sz w:val="20"/>
                <w:szCs w:val="20"/>
              </w:rPr>
              <w:t>mediante</w:t>
            </w:r>
            <w:r w:rsidR="00800735" w:rsidRPr="00540D1A">
              <w:rPr>
                <w:rFonts w:asciiTheme="minorHAnsi" w:eastAsia="Montserrat" w:hAnsiTheme="minorHAnsi" w:cs="Montserrat"/>
                <w:sz w:val="20"/>
                <w:szCs w:val="20"/>
              </w:rPr>
              <w:t xml:space="preserve"> una presentación crítica realizada en Power Point, esta se expondrá en el aula, la escuela y la comunidad. Teniendo la finalidad de analizar, informar y mejorar el proyecto. Y con esto realizar el proceso de comunicación del proyecto de una manera más simplificada. </w:t>
            </w:r>
            <w:r w:rsidR="004A673F">
              <w:rPr>
                <w:rFonts w:asciiTheme="minorHAnsi" w:eastAsia="Montserrat" w:hAnsiTheme="minorHAnsi" w:cs="Montserrat"/>
                <w:sz w:val="20"/>
                <w:szCs w:val="20"/>
              </w:rPr>
              <w:t xml:space="preserve">En lo que concierne a la </w:t>
            </w:r>
            <w:r w:rsidR="005D674F">
              <w:rPr>
                <w:rFonts w:asciiTheme="minorHAnsi" w:eastAsia="Montserrat" w:hAnsiTheme="minorHAnsi" w:cs="Montserrat"/>
                <w:sz w:val="20"/>
                <w:szCs w:val="20"/>
              </w:rPr>
              <w:t>progre</w:t>
            </w:r>
            <w:r>
              <w:rPr>
                <w:rFonts w:asciiTheme="minorHAnsi" w:eastAsia="Montserrat" w:hAnsiTheme="minorHAnsi" w:cs="Montserrat"/>
                <w:sz w:val="20"/>
                <w:szCs w:val="20"/>
              </w:rPr>
              <w:t>sión 12</w:t>
            </w:r>
            <w:r w:rsidR="005D674F">
              <w:rPr>
                <w:rFonts w:asciiTheme="minorHAnsi" w:eastAsia="Montserrat" w:hAnsiTheme="minorHAnsi" w:cs="Montserrat"/>
                <w:sz w:val="20"/>
                <w:szCs w:val="20"/>
              </w:rPr>
              <w:t xml:space="preserve"> distingue normas que emplea en su comunidad y como contribuir con información validad y argumentativa para mejorar el proyecto, para promoverla haciendo uso de las distintas herramientas digitales.    </w:t>
            </w:r>
          </w:p>
          <w:p w14:paraId="01829CD3" w14:textId="77777777" w:rsidR="00991209" w:rsidRDefault="00991209">
            <w:pPr>
              <w:spacing w:line="276" w:lineRule="auto"/>
              <w:rPr>
                <w:rFonts w:ascii="Montserrat" w:eastAsia="Montserrat" w:hAnsi="Montserrat" w:cs="Montserrat"/>
                <w:sz w:val="20"/>
                <w:szCs w:val="20"/>
              </w:rPr>
            </w:pPr>
          </w:p>
        </w:tc>
      </w:tr>
    </w:tbl>
    <w:p w14:paraId="0F1009AA" w14:textId="77777777" w:rsidR="00991209" w:rsidRDefault="00991209">
      <w:pPr>
        <w:spacing w:after="0"/>
        <w:jc w:val="both"/>
        <w:rPr>
          <w:sz w:val="2"/>
          <w:szCs w:val="2"/>
        </w:rPr>
      </w:pPr>
    </w:p>
    <w:p w14:paraId="754F7D48" w14:textId="77777777" w:rsidR="00991209" w:rsidRDefault="00991209">
      <w:pPr>
        <w:spacing w:after="0"/>
        <w:jc w:val="both"/>
        <w:rPr>
          <w:sz w:val="2"/>
          <w:szCs w:val="2"/>
        </w:rPr>
      </w:pPr>
    </w:p>
    <w:p w14:paraId="05863666" w14:textId="77777777" w:rsidR="00991209" w:rsidRDefault="00991209">
      <w:pPr>
        <w:spacing w:after="0"/>
        <w:jc w:val="both"/>
        <w:rPr>
          <w:sz w:val="2"/>
          <w:szCs w:val="2"/>
        </w:rPr>
      </w:pPr>
    </w:p>
    <w:p w14:paraId="08E18CE6" w14:textId="77777777" w:rsidR="00991209" w:rsidRDefault="00991209">
      <w:pPr>
        <w:spacing w:after="0"/>
        <w:jc w:val="both"/>
        <w:rPr>
          <w:sz w:val="2"/>
          <w:szCs w:val="2"/>
        </w:rPr>
      </w:pPr>
    </w:p>
    <w:p w14:paraId="4FE6FC9D" w14:textId="44BA47A7" w:rsidR="00991209" w:rsidRDefault="00991209">
      <w:pPr>
        <w:spacing w:after="0"/>
        <w:jc w:val="both"/>
        <w:rPr>
          <w:sz w:val="2"/>
          <w:szCs w:val="2"/>
        </w:rPr>
      </w:pPr>
    </w:p>
    <w:p w14:paraId="395BB134" w14:textId="0DA9E213" w:rsidR="003A037B" w:rsidRDefault="003A037B">
      <w:pPr>
        <w:spacing w:after="0"/>
        <w:jc w:val="both"/>
        <w:rPr>
          <w:sz w:val="2"/>
          <w:szCs w:val="2"/>
        </w:rPr>
      </w:pPr>
    </w:p>
    <w:p w14:paraId="49529FA2" w14:textId="01C2F48E" w:rsidR="003A037B" w:rsidRDefault="003A037B">
      <w:pPr>
        <w:spacing w:after="0"/>
        <w:jc w:val="both"/>
        <w:rPr>
          <w:sz w:val="2"/>
          <w:szCs w:val="2"/>
        </w:rPr>
      </w:pPr>
    </w:p>
    <w:p w14:paraId="2F2C91E0" w14:textId="5BE5113F" w:rsidR="003A037B" w:rsidRDefault="003A037B">
      <w:pPr>
        <w:spacing w:after="0"/>
        <w:jc w:val="both"/>
        <w:rPr>
          <w:sz w:val="2"/>
          <w:szCs w:val="2"/>
        </w:rPr>
      </w:pPr>
    </w:p>
    <w:p w14:paraId="7DD38AAE" w14:textId="377C2B86" w:rsidR="003A037B" w:rsidRDefault="003A037B">
      <w:pPr>
        <w:spacing w:after="0"/>
        <w:jc w:val="both"/>
        <w:rPr>
          <w:sz w:val="2"/>
          <w:szCs w:val="2"/>
        </w:rPr>
      </w:pPr>
    </w:p>
    <w:p w14:paraId="319E8654" w14:textId="29940568" w:rsidR="003A037B" w:rsidRDefault="003A037B">
      <w:pPr>
        <w:spacing w:after="0"/>
        <w:jc w:val="both"/>
        <w:rPr>
          <w:sz w:val="2"/>
          <w:szCs w:val="2"/>
        </w:rPr>
      </w:pPr>
    </w:p>
    <w:p w14:paraId="2EA025CC" w14:textId="50D6D3BB" w:rsidR="003A037B" w:rsidRDefault="003A037B">
      <w:pPr>
        <w:spacing w:after="0"/>
        <w:jc w:val="both"/>
        <w:rPr>
          <w:sz w:val="2"/>
          <w:szCs w:val="2"/>
        </w:rPr>
      </w:pPr>
    </w:p>
    <w:p w14:paraId="5C8597DB" w14:textId="0C1F8E1E" w:rsidR="003A037B" w:rsidRDefault="003A037B">
      <w:pPr>
        <w:spacing w:after="0"/>
        <w:jc w:val="both"/>
        <w:rPr>
          <w:sz w:val="2"/>
          <w:szCs w:val="2"/>
        </w:rPr>
      </w:pPr>
    </w:p>
    <w:p w14:paraId="319BDB68" w14:textId="433CFBB3" w:rsidR="003A037B" w:rsidRDefault="003A037B">
      <w:pPr>
        <w:spacing w:after="0"/>
        <w:jc w:val="both"/>
        <w:rPr>
          <w:sz w:val="2"/>
          <w:szCs w:val="2"/>
        </w:rPr>
      </w:pPr>
    </w:p>
    <w:p w14:paraId="1590D07B" w14:textId="6F9AB8FA" w:rsidR="003A037B" w:rsidRDefault="003A037B">
      <w:pPr>
        <w:spacing w:after="0"/>
        <w:jc w:val="both"/>
        <w:rPr>
          <w:sz w:val="2"/>
          <w:szCs w:val="2"/>
        </w:rPr>
      </w:pPr>
    </w:p>
    <w:p w14:paraId="1DB734CD" w14:textId="18715831" w:rsidR="003A037B" w:rsidRDefault="003A037B">
      <w:pPr>
        <w:spacing w:after="0"/>
        <w:jc w:val="both"/>
        <w:rPr>
          <w:sz w:val="2"/>
          <w:szCs w:val="2"/>
        </w:rPr>
      </w:pPr>
    </w:p>
    <w:p w14:paraId="4F5120B9" w14:textId="766139A3" w:rsidR="003A037B" w:rsidRDefault="003A037B">
      <w:pPr>
        <w:spacing w:after="0"/>
        <w:jc w:val="both"/>
        <w:rPr>
          <w:sz w:val="2"/>
          <w:szCs w:val="2"/>
        </w:rPr>
      </w:pPr>
    </w:p>
    <w:p w14:paraId="0AED19A7" w14:textId="44FDE3D3" w:rsidR="003A037B" w:rsidRDefault="003A037B">
      <w:pPr>
        <w:spacing w:after="0"/>
        <w:jc w:val="both"/>
        <w:rPr>
          <w:sz w:val="2"/>
          <w:szCs w:val="2"/>
        </w:rPr>
      </w:pPr>
    </w:p>
    <w:p w14:paraId="5B19EC6B" w14:textId="0C8FABC0" w:rsidR="003A037B" w:rsidRDefault="003A037B">
      <w:pPr>
        <w:spacing w:after="0"/>
        <w:jc w:val="both"/>
        <w:rPr>
          <w:sz w:val="2"/>
          <w:szCs w:val="2"/>
        </w:rPr>
      </w:pPr>
    </w:p>
    <w:p w14:paraId="7EBCA748" w14:textId="266A80C0" w:rsidR="003A037B" w:rsidRDefault="003A037B">
      <w:pPr>
        <w:spacing w:after="0"/>
        <w:jc w:val="both"/>
        <w:rPr>
          <w:sz w:val="2"/>
          <w:szCs w:val="2"/>
        </w:rPr>
      </w:pPr>
    </w:p>
    <w:p w14:paraId="5EDA0882" w14:textId="6D855D5B" w:rsidR="003A037B" w:rsidRDefault="003A037B">
      <w:pPr>
        <w:spacing w:after="0"/>
        <w:jc w:val="both"/>
        <w:rPr>
          <w:sz w:val="2"/>
          <w:szCs w:val="2"/>
        </w:rPr>
      </w:pPr>
    </w:p>
    <w:p w14:paraId="305B6F1C" w14:textId="3EC2532C" w:rsidR="003A037B" w:rsidRDefault="003A037B">
      <w:pPr>
        <w:spacing w:after="0"/>
        <w:jc w:val="both"/>
        <w:rPr>
          <w:sz w:val="2"/>
          <w:szCs w:val="2"/>
        </w:rPr>
      </w:pPr>
    </w:p>
    <w:p w14:paraId="3FFD9C32" w14:textId="7F5E0280" w:rsidR="003A037B" w:rsidRDefault="003A037B">
      <w:pPr>
        <w:spacing w:after="0"/>
        <w:jc w:val="both"/>
        <w:rPr>
          <w:sz w:val="2"/>
          <w:szCs w:val="2"/>
        </w:rPr>
      </w:pPr>
    </w:p>
    <w:p w14:paraId="5492EE9F" w14:textId="23D928FF" w:rsidR="003A037B" w:rsidRDefault="003A037B">
      <w:pPr>
        <w:spacing w:after="0"/>
        <w:jc w:val="both"/>
        <w:rPr>
          <w:sz w:val="2"/>
          <w:szCs w:val="2"/>
        </w:rPr>
      </w:pPr>
    </w:p>
    <w:p w14:paraId="5D06934E" w14:textId="604DFAEA" w:rsidR="003A037B" w:rsidRDefault="003A037B">
      <w:pPr>
        <w:spacing w:after="0"/>
        <w:jc w:val="both"/>
        <w:rPr>
          <w:sz w:val="2"/>
          <w:szCs w:val="2"/>
        </w:rPr>
      </w:pPr>
    </w:p>
    <w:p w14:paraId="2A9FCC35" w14:textId="4F69E7FE" w:rsidR="003A037B" w:rsidRDefault="003A037B">
      <w:pPr>
        <w:spacing w:after="0"/>
        <w:jc w:val="both"/>
        <w:rPr>
          <w:sz w:val="2"/>
          <w:szCs w:val="2"/>
        </w:rPr>
      </w:pPr>
    </w:p>
    <w:p w14:paraId="2CF5D3D7" w14:textId="6DCCAD67" w:rsidR="003A037B" w:rsidRDefault="003A037B">
      <w:pPr>
        <w:spacing w:after="0"/>
        <w:jc w:val="both"/>
        <w:rPr>
          <w:sz w:val="2"/>
          <w:szCs w:val="2"/>
        </w:rPr>
      </w:pPr>
    </w:p>
    <w:p w14:paraId="60254180" w14:textId="104EB9B9" w:rsidR="003A037B" w:rsidRDefault="003A037B">
      <w:pPr>
        <w:spacing w:after="0"/>
        <w:jc w:val="both"/>
        <w:rPr>
          <w:sz w:val="2"/>
          <w:szCs w:val="2"/>
        </w:rPr>
      </w:pPr>
    </w:p>
    <w:p w14:paraId="3737A91A" w14:textId="6D5F1B71" w:rsidR="003A037B" w:rsidRDefault="003A037B">
      <w:pPr>
        <w:spacing w:after="0"/>
        <w:jc w:val="both"/>
        <w:rPr>
          <w:sz w:val="2"/>
          <w:szCs w:val="2"/>
        </w:rPr>
      </w:pPr>
    </w:p>
    <w:p w14:paraId="74ACA573" w14:textId="1E542018" w:rsidR="003A037B" w:rsidRDefault="003A037B">
      <w:pPr>
        <w:spacing w:after="0"/>
        <w:jc w:val="both"/>
        <w:rPr>
          <w:sz w:val="2"/>
          <w:szCs w:val="2"/>
        </w:rPr>
      </w:pPr>
    </w:p>
    <w:p w14:paraId="1C60012D" w14:textId="2A19E7A0" w:rsidR="003A037B" w:rsidRDefault="003A037B">
      <w:pPr>
        <w:spacing w:after="0"/>
        <w:jc w:val="both"/>
        <w:rPr>
          <w:sz w:val="2"/>
          <w:szCs w:val="2"/>
        </w:rPr>
      </w:pPr>
    </w:p>
    <w:p w14:paraId="3ED7BB85" w14:textId="7541A159" w:rsidR="003A037B" w:rsidRDefault="003A037B">
      <w:pPr>
        <w:spacing w:after="0"/>
        <w:jc w:val="both"/>
        <w:rPr>
          <w:sz w:val="2"/>
          <w:szCs w:val="2"/>
        </w:rPr>
      </w:pPr>
    </w:p>
    <w:p w14:paraId="71D7D0D6" w14:textId="7F73852B" w:rsidR="003A037B" w:rsidRDefault="003A037B">
      <w:pPr>
        <w:spacing w:after="0"/>
        <w:jc w:val="both"/>
        <w:rPr>
          <w:sz w:val="2"/>
          <w:szCs w:val="2"/>
        </w:rPr>
      </w:pPr>
    </w:p>
    <w:p w14:paraId="0DC8C453" w14:textId="6A2067CF" w:rsidR="003A037B" w:rsidRDefault="003A037B">
      <w:pPr>
        <w:spacing w:after="0"/>
        <w:jc w:val="both"/>
        <w:rPr>
          <w:sz w:val="2"/>
          <w:szCs w:val="2"/>
        </w:rPr>
      </w:pPr>
    </w:p>
    <w:p w14:paraId="783B7139" w14:textId="1B738FAB" w:rsidR="003A037B" w:rsidRDefault="003A037B">
      <w:pPr>
        <w:spacing w:after="0"/>
        <w:jc w:val="both"/>
        <w:rPr>
          <w:sz w:val="2"/>
          <w:szCs w:val="2"/>
        </w:rPr>
      </w:pPr>
    </w:p>
    <w:p w14:paraId="3B5B659E" w14:textId="3C5637B7" w:rsidR="003A037B" w:rsidRDefault="003A037B">
      <w:pPr>
        <w:spacing w:after="0"/>
        <w:jc w:val="both"/>
        <w:rPr>
          <w:sz w:val="2"/>
          <w:szCs w:val="2"/>
        </w:rPr>
      </w:pPr>
    </w:p>
    <w:p w14:paraId="52A42EBD" w14:textId="7FA1D888" w:rsidR="003A037B" w:rsidRDefault="003A037B">
      <w:pPr>
        <w:spacing w:after="0"/>
        <w:jc w:val="both"/>
        <w:rPr>
          <w:sz w:val="2"/>
          <w:szCs w:val="2"/>
        </w:rPr>
      </w:pPr>
    </w:p>
    <w:p w14:paraId="7EFCCB5E" w14:textId="4312DFFE" w:rsidR="003A037B" w:rsidRDefault="003A037B">
      <w:pPr>
        <w:spacing w:after="0"/>
        <w:jc w:val="both"/>
        <w:rPr>
          <w:sz w:val="2"/>
          <w:szCs w:val="2"/>
        </w:rPr>
      </w:pPr>
    </w:p>
    <w:p w14:paraId="4627DD14" w14:textId="02591EE3" w:rsidR="003A037B" w:rsidRDefault="003A037B">
      <w:pPr>
        <w:spacing w:after="0"/>
        <w:jc w:val="both"/>
        <w:rPr>
          <w:sz w:val="2"/>
          <w:szCs w:val="2"/>
        </w:rPr>
      </w:pPr>
    </w:p>
    <w:p w14:paraId="30029D0B" w14:textId="6F4F79C6" w:rsidR="003A037B" w:rsidRDefault="003A037B">
      <w:pPr>
        <w:spacing w:after="0"/>
        <w:jc w:val="both"/>
        <w:rPr>
          <w:sz w:val="2"/>
          <w:szCs w:val="2"/>
        </w:rPr>
      </w:pPr>
    </w:p>
    <w:p w14:paraId="56FF9C69" w14:textId="27204F2C" w:rsidR="003A037B" w:rsidRDefault="003A037B">
      <w:pPr>
        <w:spacing w:after="0"/>
        <w:jc w:val="both"/>
        <w:rPr>
          <w:sz w:val="2"/>
          <w:szCs w:val="2"/>
        </w:rPr>
      </w:pPr>
    </w:p>
    <w:p w14:paraId="1D8A1B76" w14:textId="564C347D" w:rsidR="003A037B" w:rsidRDefault="003A037B">
      <w:pPr>
        <w:spacing w:after="0"/>
        <w:jc w:val="both"/>
        <w:rPr>
          <w:sz w:val="2"/>
          <w:szCs w:val="2"/>
        </w:rPr>
      </w:pPr>
    </w:p>
    <w:p w14:paraId="44868935" w14:textId="784AA25F" w:rsidR="003A037B" w:rsidRDefault="003A037B">
      <w:pPr>
        <w:spacing w:after="0"/>
        <w:jc w:val="both"/>
        <w:rPr>
          <w:sz w:val="2"/>
          <w:szCs w:val="2"/>
        </w:rPr>
      </w:pPr>
    </w:p>
    <w:p w14:paraId="62441AD5" w14:textId="69C65530" w:rsidR="003A037B" w:rsidRDefault="003A037B">
      <w:pPr>
        <w:spacing w:after="0"/>
        <w:jc w:val="both"/>
        <w:rPr>
          <w:sz w:val="2"/>
          <w:szCs w:val="2"/>
        </w:rPr>
      </w:pPr>
    </w:p>
    <w:p w14:paraId="78BEFD48" w14:textId="5207B41B" w:rsidR="003A037B" w:rsidRDefault="003A037B">
      <w:pPr>
        <w:spacing w:after="0"/>
        <w:jc w:val="both"/>
        <w:rPr>
          <w:sz w:val="2"/>
          <w:szCs w:val="2"/>
        </w:rPr>
      </w:pPr>
    </w:p>
    <w:p w14:paraId="0C9560E1" w14:textId="77777777" w:rsidR="003A037B" w:rsidRDefault="003A037B">
      <w:pPr>
        <w:spacing w:after="0"/>
        <w:jc w:val="both"/>
        <w:rPr>
          <w:sz w:val="2"/>
          <w:szCs w:val="2"/>
        </w:rPr>
      </w:pPr>
    </w:p>
    <w:p w14:paraId="6B76018D" w14:textId="77777777" w:rsidR="00991209" w:rsidRDefault="00991209">
      <w:pPr>
        <w:spacing w:after="0"/>
        <w:jc w:val="both"/>
        <w:rPr>
          <w:sz w:val="2"/>
          <w:szCs w:val="2"/>
        </w:rPr>
      </w:pPr>
    </w:p>
    <w:p w14:paraId="29267B5B" w14:textId="77777777" w:rsidR="00991209" w:rsidRDefault="00991209">
      <w:pPr>
        <w:spacing w:after="0"/>
        <w:jc w:val="both"/>
        <w:rPr>
          <w:sz w:val="2"/>
          <w:szCs w:val="2"/>
        </w:rPr>
      </w:pPr>
    </w:p>
    <w:p w14:paraId="445712B9" w14:textId="77777777" w:rsidR="00991209" w:rsidRDefault="00991209">
      <w:pPr>
        <w:spacing w:after="0"/>
        <w:jc w:val="both"/>
        <w:rPr>
          <w:sz w:val="2"/>
          <w:szCs w:val="2"/>
        </w:rPr>
      </w:pPr>
    </w:p>
    <w:p w14:paraId="5B7613AE" w14:textId="77777777" w:rsidR="00991209" w:rsidRDefault="00991209">
      <w:pPr>
        <w:spacing w:after="0"/>
        <w:jc w:val="both"/>
        <w:rPr>
          <w:sz w:val="2"/>
          <w:szCs w:val="2"/>
        </w:rPr>
      </w:pPr>
    </w:p>
    <w:p w14:paraId="5BDDD732" w14:textId="77777777" w:rsidR="00991209" w:rsidRDefault="00991209">
      <w:pPr>
        <w:spacing w:after="0"/>
        <w:jc w:val="both"/>
        <w:rPr>
          <w:sz w:val="2"/>
          <w:szCs w:val="2"/>
        </w:rPr>
      </w:pPr>
    </w:p>
    <w:p w14:paraId="689582F6" w14:textId="77777777" w:rsidR="00991209" w:rsidRDefault="00991209">
      <w:pPr>
        <w:spacing w:after="0"/>
        <w:jc w:val="both"/>
        <w:rPr>
          <w:sz w:val="2"/>
          <w:szCs w:val="2"/>
        </w:rPr>
      </w:pPr>
    </w:p>
    <w:p w14:paraId="4ACE037D" w14:textId="77777777" w:rsidR="00991209" w:rsidRDefault="00991209">
      <w:pPr>
        <w:spacing w:after="0"/>
        <w:jc w:val="both"/>
        <w:rPr>
          <w:sz w:val="2"/>
          <w:szCs w:val="2"/>
        </w:rPr>
      </w:pPr>
    </w:p>
    <w:p w14:paraId="5C68B05E" w14:textId="77777777" w:rsidR="00991209" w:rsidRDefault="00991209">
      <w:pPr>
        <w:spacing w:after="0"/>
        <w:jc w:val="both"/>
        <w:rPr>
          <w:sz w:val="2"/>
          <w:szCs w:val="2"/>
        </w:rPr>
      </w:pPr>
    </w:p>
    <w:p w14:paraId="3742FDCF" w14:textId="77777777" w:rsidR="00991209" w:rsidRDefault="00991209">
      <w:pPr>
        <w:spacing w:after="0"/>
        <w:jc w:val="both"/>
        <w:rPr>
          <w:sz w:val="2"/>
          <w:szCs w:val="2"/>
        </w:rPr>
      </w:pPr>
    </w:p>
    <w:p w14:paraId="200FCB1D" w14:textId="77777777" w:rsidR="00991209" w:rsidRDefault="00991209">
      <w:pPr>
        <w:spacing w:after="0"/>
        <w:jc w:val="both"/>
        <w:rPr>
          <w:sz w:val="2"/>
          <w:szCs w:val="2"/>
        </w:rPr>
      </w:pPr>
    </w:p>
    <w:p w14:paraId="18EFD401" w14:textId="77777777" w:rsidR="00991209" w:rsidRDefault="00991209">
      <w:pPr>
        <w:spacing w:after="0"/>
        <w:jc w:val="both"/>
        <w:rPr>
          <w:sz w:val="2"/>
          <w:szCs w:val="2"/>
        </w:rPr>
      </w:pPr>
    </w:p>
    <w:p w14:paraId="43A4F43E" w14:textId="77777777" w:rsidR="00991209" w:rsidRDefault="00991209">
      <w:pPr>
        <w:spacing w:after="0"/>
        <w:jc w:val="both"/>
        <w:rPr>
          <w:sz w:val="2"/>
          <w:szCs w:val="2"/>
        </w:rPr>
      </w:pPr>
    </w:p>
    <w:tbl>
      <w:tblPr>
        <w:tblStyle w:val="aa"/>
        <w:tblpPr w:leftFromText="180" w:rightFromText="180" w:topFromText="180" w:bottomFromText="180" w:vertAnchor="text" w:tblpX="-21"/>
        <w:tblW w:w="129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06"/>
      </w:tblGrid>
      <w:tr w:rsidR="00991209" w:rsidRPr="006F3D97" w14:paraId="2CB522FE" w14:textId="77777777" w:rsidTr="003A037B">
        <w:trPr>
          <w:trHeight w:val="289"/>
        </w:trPr>
        <w:tc>
          <w:tcPr>
            <w:tcW w:w="12906" w:type="dxa"/>
            <w:tcBorders>
              <w:top w:val="single" w:sz="4" w:space="0" w:color="000000"/>
              <w:left w:val="single" w:sz="4" w:space="0" w:color="000000"/>
              <w:bottom w:val="single" w:sz="4" w:space="0" w:color="000000"/>
              <w:right w:val="single" w:sz="4" w:space="0" w:color="000000"/>
            </w:tcBorders>
            <w:shd w:val="clear" w:color="auto" w:fill="BC955C"/>
            <w:tcMar>
              <w:top w:w="0" w:type="dxa"/>
              <w:left w:w="108" w:type="dxa"/>
              <w:bottom w:w="0" w:type="dxa"/>
              <w:right w:w="108" w:type="dxa"/>
            </w:tcMar>
          </w:tcPr>
          <w:p w14:paraId="2A3ACC1C" w14:textId="6E0B7333" w:rsidR="00991209" w:rsidRPr="006F3D97" w:rsidRDefault="003B1A26">
            <w:pPr>
              <w:spacing w:line="276" w:lineRule="auto"/>
              <w:jc w:val="center"/>
              <w:rPr>
                <w:rFonts w:asciiTheme="minorHAnsi" w:eastAsia="Montserrat" w:hAnsiTheme="minorHAnsi" w:cs="Montserrat"/>
                <w:sz w:val="20"/>
                <w:szCs w:val="20"/>
              </w:rPr>
            </w:pPr>
            <w:r>
              <w:rPr>
                <w:rFonts w:asciiTheme="minorHAnsi" w:eastAsia="Montserrat" w:hAnsiTheme="minorHAnsi" w:cs="Montserrat"/>
                <w:color w:val="FFFFFF"/>
                <w:sz w:val="20"/>
                <w:szCs w:val="20"/>
              </w:rPr>
              <w:lastRenderedPageBreak/>
              <w:t>Desarrollo y E</w:t>
            </w:r>
            <w:r w:rsidR="00800735" w:rsidRPr="006F3D97">
              <w:rPr>
                <w:rFonts w:asciiTheme="minorHAnsi" w:eastAsia="Montserrat" w:hAnsiTheme="minorHAnsi" w:cs="Montserrat"/>
                <w:color w:val="FFFFFF"/>
                <w:sz w:val="20"/>
                <w:szCs w:val="20"/>
              </w:rPr>
              <w:t>valuación de la Situación de Aprendizaje</w:t>
            </w:r>
          </w:p>
        </w:tc>
      </w:tr>
      <w:tr w:rsidR="003A037B" w:rsidRPr="006F3D97" w14:paraId="467A586C" w14:textId="77777777" w:rsidTr="003A037B">
        <w:trPr>
          <w:trHeight w:val="289"/>
        </w:trPr>
        <w:tc>
          <w:tcPr>
            <w:tcW w:w="12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bl>
            <w:tblPr>
              <w:tblStyle w:val="ab"/>
              <w:tblW w:w="1276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05"/>
              <w:gridCol w:w="765"/>
              <w:gridCol w:w="585"/>
              <w:gridCol w:w="420"/>
              <w:gridCol w:w="1155"/>
              <w:gridCol w:w="1665"/>
              <w:gridCol w:w="1590"/>
              <w:gridCol w:w="1680"/>
            </w:tblGrid>
            <w:tr w:rsidR="003A037B" w:rsidRPr="006F3D97" w14:paraId="4F226219" w14:textId="77777777" w:rsidTr="003B5A10">
              <w:trPr>
                <w:trHeight w:val="727"/>
                <w:tblHeader/>
              </w:trPr>
              <w:tc>
                <w:tcPr>
                  <w:tcW w:w="4905" w:type="dxa"/>
                  <w:tcMar>
                    <w:top w:w="0" w:type="dxa"/>
                    <w:left w:w="108" w:type="dxa"/>
                    <w:bottom w:w="0" w:type="dxa"/>
                    <w:right w:w="108" w:type="dxa"/>
                  </w:tcMar>
                </w:tcPr>
                <w:p w14:paraId="5E9F0C63"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p w14:paraId="16AB140C"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ACTIVIDADES DE ENSEÑANZA-APRENDIZAJE</w:t>
                  </w:r>
                </w:p>
              </w:tc>
              <w:tc>
                <w:tcPr>
                  <w:tcW w:w="765" w:type="dxa"/>
                  <w:tcMar>
                    <w:top w:w="0" w:type="dxa"/>
                    <w:left w:w="108" w:type="dxa"/>
                    <w:bottom w:w="0" w:type="dxa"/>
                    <w:right w:w="108" w:type="dxa"/>
                  </w:tcMar>
                </w:tcPr>
                <w:p w14:paraId="3C2CE148"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p w14:paraId="20CB6797"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A/E/C</w:t>
                  </w:r>
                </w:p>
              </w:tc>
              <w:tc>
                <w:tcPr>
                  <w:tcW w:w="585" w:type="dxa"/>
                  <w:tcMar>
                    <w:top w:w="0" w:type="dxa"/>
                    <w:left w:w="108" w:type="dxa"/>
                    <w:bottom w:w="0" w:type="dxa"/>
                    <w:right w:w="108" w:type="dxa"/>
                  </w:tcMar>
                </w:tcPr>
                <w:p w14:paraId="3651DCEE"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p w14:paraId="7D955E77"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MD</w:t>
                  </w:r>
                </w:p>
              </w:tc>
              <w:tc>
                <w:tcPr>
                  <w:tcW w:w="420" w:type="dxa"/>
                  <w:tcMar>
                    <w:top w:w="0" w:type="dxa"/>
                    <w:left w:w="108" w:type="dxa"/>
                    <w:bottom w:w="0" w:type="dxa"/>
                    <w:right w:w="108" w:type="dxa"/>
                  </w:tcMar>
                </w:tcPr>
                <w:p w14:paraId="6655EA6C"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p w14:paraId="090F205B"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EI</w:t>
                  </w:r>
                </w:p>
              </w:tc>
              <w:tc>
                <w:tcPr>
                  <w:tcW w:w="1155" w:type="dxa"/>
                  <w:tcMar>
                    <w:top w:w="0" w:type="dxa"/>
                    <w:left w:w="108" w:type="dxa"/>
                    <w:bottom w:w="0" w:type="dxa"/>
                    <w:right w:w="108" w:type="dxa"/>
                  </w:tcMar>
                </w:tcPr>
                <w:p w14:paraId="245904D9"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p w14:paraId="061BBEBE"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FECHA</w:t>
                  </w:r>
                </w:p>
              </w:tc>
              <w:tc>
                <w:tcPr>
                  <w:tcW w:w="1665" w:type="dxa"/>
                  <w:tcMar>
                    <w:top w:w="0" w:type="dxa"/>
                    <w:left w:w="108" w:type="dxa"/>
                    <w:bottom w:w="0" w:type="dxa"/>
                    <w:right w:w="108" w:type="dxa"/>
                  </w:tcMar>
                </w:tcPr>
                <w:p w14:paraId="7171448E"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p w14:paraId="215FEB02"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6F3D97">
                    <w:rPr>
                      <w:rFonts w:asciiTheme="minorHAnsi" w:eastAsia="Montserrat" w:hAnsiTheme="minorHAnsi" w:cs="Montserrat"/>
                      <w:sz w:val="20"/>
                      <w:szCs w:val="20"/>
                    </w:rPr>
                    <w:t>PRODUCTO</w:t>
                  </w:r>
                </w:p>
              </w:tc>
              <w:tc>
                <w:tcPr>
                  <w:tcW w:w="1590" w:type="dxa"/>
                  <w:tcMar>
                    <w:top w:w="0" w:type="dxa"/>
                    <w:left w:w="108" w:type="dxa"/>
                    <w:bottom w:w="0" w:type="dxa"/>
                    <w:right w:w="108" w:type="dxa"/>
                  </w:tcMar>
                </w:tcPr>
                <w:p w14:paraId="77C76318"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INSTRUMENTO</w:t>
                  </w:r>
                </w:p>
                <w:p w14:paraId="373198D7"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DE</w:t>
                  </w:r>
                </w:p>
                <w:p w14:paraId="04C1332C"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EVALUACIÓN</w:t>
                  </w:r>
                </w:p>
                <w:p w14:paraId="02D4C1E8"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tc>
              <w:tc>
                <w:tcPr>
                  <w:tcW w:w="1680" w:type="dxa"/>
                  <w:tcMar>
                    <w:top w:w="0" w:type="dxa"/>
                    <w:left w:w="108" w:type="dxa"/>
                    <w:bottom w:w="0" w:type="dxa"/>
                    <w:right w:w="108" w:type="dxa"/>
                  </w:tcMar>
                </w:tcPr>
                <w:p w14:paraId="371F871F"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p>
                <w:p w14:paraId="4F8F7FB0"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6F3D97">
                    <w:rPr>
                      <w:rFonts w:asciiTheme="minorHAnsi" w:eastAsia="Montserrat" w:hAnsiTheme="minorHAnsi" w:cs="Montserrat"/>
                      <w:sz w:val="20"/>
                      <w:szCs w:val="20"/>
                    </w:rPr>
                    <w:t>PONDERACIÓN</w:t>
                  </w:r>
                </w:p>
              </w:tc>
            </w:tr>
            <w:tr w:rsidR="003A037B" w:rsidRPr="006F3D97" w14:paraId="074EAE5C" w14:textId="77777777" w:rsidTr="003B5A10">
              <w:trPr>
                <w:trHeight w:val="227"/>
                <w:tblHeader/>
              </w:trPr>
              <w:tc>
                <w:tcPr>
                  <w:tcW w:w="12765" w:type="dxa"/>
                  <w:gridSpan w:val="8"/>
                  <w:tcMar>
                    <w:top w:w="0" w:type="dxa"/>
                    <w:left w:w="108" w:type="dxa"/>
                    <w:bottom w:w="0" w:type="dxa"/>
                    <w:right w:w="108" w:type="dxa"/>
                  </w:tcMar>
                </w:tcPr>
                <w:p w14:paraId="751A26C8"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INICIO</w:t>
                  </w:r>
                </w:p>
              </w:tc>
            </w:tr>
            <w:tr w:rsidR="003A037B" w:rsidRPr="006F3D97" w14:paraId="54F7DE49" w14:textId="77777777" w:rsidTr="003B5A10">
              <w:trPr>
                <w:trHeight w:val="727"/>
                <w:tblHeader/>
              </w:trPr>
              <w:tc>
                <w:tcPr>
                  <w:tcW w:w="4905" w:type="dxa"/>
                  <w:tcMar>
                    <w:top w:w="0" w:type="dxa"/>
                    <w:left w:w="108" w:type="dxa"/>
                    <w:bottom w:w="0" w:type="dxa"/>
                    <w:right w:w="108" w:type="dxa"/>
                  </w:tcMar>
                </w:tcPr>
                <w:p w14:paraId="3BB9D263" w14:textId="25AA64B4" w:rsidR="003A037B" w:rsidRPr="006F3D97" w:rsidRDefault="003A037B" w:rsidP="003512C2">
                  <w:pPr>
                    <w:framePr w:hSpace="180" w:vSpace="180" w:wrap="around" w:vAnchor="text" w:hAnchor="text" w:x="-21"/>
                    <w:widowControl w:val="0"/>
                    <w:jc w:val="both"/>
                    <w:rPr>
                      <w:rFonts w:asciiTheme="minorHAnsi" w:eastAsia="Montserrat" w:hAnsiTheme="minorHAnsi" w:cs="Montserrat"/>
                      <w:sz w:val="20"/>
                      <w:szCs w:val="20"/>
                    </w:rPr>
                  </w:pPr>
                  <w:r w:rsidRPr="00DE2B39">
                    <w:rPr>
                      <w:rFonts w:asciiTheme="minorHAnsi" w:eastAsia="Montserrat" w:hAnsiTheme="minorHAnsi" w:cs="Montserrat"/>
                      <w:sz w:val="20"/>
                      <w:szCs w:val="20"/>
                    </w:rPr>
                    <w:t>Progresi</w:t>
                  </w:r>
                  <w:r w:rsidR="003512C2">
                    <w:rPr>
                      <w:rFonts w:asciiTheme="minorHAnsi" w:eastAsia="Montserrat" w:hAnsiTheme="minorHAnsi" w:cs="Montserrat"/>
                      <w:sz w:val="20"/>
                      <w:szCs w:val="20"/>
                    </w:rPr>
                    <w:t xml:space="preserve">ón 7. El/la docente solicita la investigación de textos relacionados a la libertad de expresión en redes sociales, </w:t>
                  </w:r>
                  <w:r w:rsidRPr="00DE2B39">
                    <w:rPr>
                      <w:rFonts w:asciiTheme="minorHAnsi" w:eastAsia="Montserrat" w:hAnsiTheme="minorHAnsi" w:cs="Montserrat"/>
                      <w:sz w:val="20"/>
                      <w:szCs w:val="20"/>
                    </w:rPr>
                    <w:t>utilizando los recursos digitales disponibles.</w:t>
                  </w:r>
                </w:p>
              </w:tc>
              <w:tc>
                <w:tcPr>
                  <w:tcW w:w="765" w:type="dxa"/>
                  <w:tcMar>
                    <w:top w:w="0" w:type="dxa"/>
                    <w:left w:w="108" w:type="dxa"/>
                    <w:bottom w:w="0" w:type="dxa"/>
                    <w:right w:w="108" w:type="dxa"/>
                  </w:tcMar>
                </w:tcPr>
                <w:p w14:paraId="62C8FC0D"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537A61A1"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p>
              </w:tc>
              <w:tc>
                <w:tcPr>
                  <w:tcW w:w="420" w:type="dxa"/>
                  <w:tcMar>
                    <w:top w:w="0" w:type="dxa"/>
                    <w:left w:w="108" w:type="dxa"/>
                    <w:bottom w:w="0" w:type="dxa"/>
                    <w:right w:w="108" w:type="dxa"/>
                  </w:tcMar>
                </w:tcPr>
                <w:p w14:paraId="19002E57"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36FE72B5"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5A835EF2"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Textos impresos</w:t>
                  </w:r>
                </w:p>
                <w:p w14:paraId="7CDE57E8"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 Textos escritos</w:t>
                  </w:r>
                </w:p>
                <w:p w14:paraId="78DF51FE" w14:textId="77777777" w:rsidR="003A037B" w:rsidRPr="006F3D97"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en la libreta</w:t>
                  </w:r>
                </w:p>
              </w:tc>
              <w:tc>
                <w:tcPr>
                  <w:tcW w:w="1590" w:type="dxa"/>
                  <w:tcMar>
                    <w:top w:w="0" w:type="dxa"/>
                    <w:left w:w="108" w:type="dxa"/>
                    <w:bottom w:w="0" w:type="dxa"/>
                    <w:right w:w="108" w:type="dxa"/>
                  </w:tcMar>
                </w:tcPr>
                <w:p w14:paraId="2A598113"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46B97CDC"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p>
              </w:tc>
            </w:tr>
            <w:tr w:rsidR="003A037B" w:rsidRPr="006F3D97" w14:paraId="4CC0B971" w14:textId="77777777" w:rsidTr="003B5A10">
              <w:trPr>
                <w:trHeight w:val="727"/>
                <w:tblHeader/>
              </w:trPr>
              <w:tc>
                <w:tcPr>
                  <w:tcW w:w="4905" w:type="dxa"/>
                  <w:tcMar>
                    <w:top w:w="0" w:type="dxa"/>
                    <w:left w:w="108" w:type="dxa"/>
                    <w:bottom w:w="0" w:type="dxa"/>
                    <w:right w:w="108" w:type="dxa"/>
                  </w:tcMar>
                </w:tcPr>
                <w:p w14:paraId="46054AE1" w14:textId="1E543189" w:rsidR="003A037B" w:rsidRPr="000E5D68" w:rsidRDefault="003A037B" w:rsidP="003512C2">
                  <w:pPr>
                    <w:framePr w:hSpace="180" w:vSpace="180" w:wrap="around" w:vAnchor="text" w:hAnchor="text" w:x="-21"/>
                    <w:widowControl w:val="0"/>
                    <w:jc w:val="both"/>
                    <w:rPr>
                      <w:rFonts w:asciiTheme="minorHAnsi" w:eastAsia="Montserrat" w:hAnsiTheme="minorHAnsi" w:cs="Montserrat"/>
                      <w:sz w:val="20"/>
                      <w:szCs w:val="20"/>
                    </w:rPr>
                  </w:pPr>
                  <w:r w:rsidRPr="000E5D68">
                    <w:rPr>
                      <w:rFonts w:asciiTheme="minorHAnsi" w:eastAsia="Montserrat" w:hAnsiTheme="minorHAnsi" w:cs="Montserrat"/>
                      <w:sz w:val="20"/>
                      <w:szCs w:val="20"/>
                    </w:rPr>
                    <w:t>Progresión 7. El/</w:t>
                  </w:r>
                  <w:r w:rsidR="003512C2">
                    <w:rPr>
                      <w:rFonts w:asciiTheme="minorHAnsi" w:eastAsia="Montserrat" w:hAnsiTheme="minorHAnsi" w:cs="Montserrat"/>
                      <w:sz w:val="20"/>
                      <w:szCs w:val="20"/>
                    </w:rPr>
                    <w:t xml:space="preserve">la docente presenta el texto de la </w:t>
                  </w:r>
                  <w:r w:rsidRPr="000E5D68">
                    <w:rPr>
                      <w:rFonts w:asciiTheme="minorHAnsi" w:eastAsia="Montserrat" w:hAnsiTheme="minorHAnsi" w:cs="Montserrat"/>
                      <w:sz w:val="20"/>
                      <w:szCs w:val="20"/>
                    </w:rPr>
                    <w:t xml:space="preserve">transcripción </w:t>
                  </w:r>
                  <w:r w:rsidR="003512C2">
                    <w:rPr>
                      <w:rFonts w:asciiTheme="minorHAnsi" w:eastAsia="Montserrat" w:hAnsiTheme="minorHAnsi" w:cs="Montserrat"/>
                      <w:sz w:val="20"/>
                      <w:szCs w:val="20"/>
                    </w:rPr>
                    <w:t xml:space="preserve">de la entrevista de Peter </w:t>
                  </w:r>
                  <w:proofErr w:type="spellStart"/>
                  <w:r w:rsidR="003512C2">
                    <w:rPr>
                      <w:rFonts w:asciiTheme="minorHAnsi" w:eastAsia="Montserrat" w:hAnsiTheme="minorHAnsi" w:cs="Montserrat"/>
                      <w:sz w:val="20"/>
                      <w:szCs w:val="20"/>
                    </w:rPr>
                    <w:t>Burke</w:t>
                  </w:r>
                  <w:proofErr w:type="spellEnd"/>
                  <w:r w:rsidR="003512C2">
                    <w:rPr>
                      <w:rFonts w:asciiTheme="minorHAnsi" w:eastAsia="Montserrat" w:hAnsiTheme="minorHAnsi" w:cs="Montserrat"/>
                      <w:sz w:val="20"/>
                      <w:szCs w:val="20"/>
                    </w:rPr>
                    <w:t xml:space="preserve"> </w:t>
                  </w:r>
                  <w:r w:rsidRPr="000E5D68">
                    <w:rPr>
                      <w:rFonts w:asciiTheme="minorHAnsi" w:eastAsia="Montserrat" w:hAnsiTheme="minorHAnsi" w:cs="Montserrat"/>
                      <w:sz w:val="20"/>
                      <w:szCs w:val="20"/>
                    </w:rPr>
                    <w:t>"La regulación d</w:t>
                  </w:r>
                  <w:r w:rsidR="003512C2">
                    <w:rPr>
                      <w:rFonts w:asciiTheme="minorHAnsi" w:eastAsia="Montserrat" w:hAnsiTheme="minorHAnsi" w:cs="Montserrat"/>
                      <w:sz w:val="20"/>
                      <w:szCs w:val="20"/>
                    </w:rPr>
                    <w:t xml:space="preserve">e las redes sociales", a fin de identificar los </w:t>
                  </w:r>
                  <w:r w:rsidRPr="000E5D68">
                    <w:rPr>
                      <w:rFonts w:asciiTheme="minorHAnsi" w:eastAsia="Montserrat" w:hAnsiTheme="minorHAnsi" w:cs="Montserrat"/>
                      <w:sz w:val="20"/>
                      <w:szCs w:val="20"/>
                    </w:rPr>
                    <w:t>co</w:t>
                  </w:r>
                  <w:r w:rsidR="003512C2">
                    <w:rPr>
                      <w:rFonts w:asciiTheme="minorHAnsi" w:eastAsia="Montserrat" w:hAnsiTheme="minorHAnsi" w:cs="Montserrat"/>
                      <w:sz w:val="20"/>
                      <w:szCs w:val="20"/>
                    </w:rPr>
                    <w:t xml:space="preserve">nceptos principales del texto y </w:t>
                  </w:r>
                  <w:r w:rsidRPr="000E5D68">
                    <w:rPr>
                      <w:rFonts w:asciiTheme="minorHAnsi" w:eastAsia="Montserrat" w:hAnsiTheme="minorHAnsi" w:cs="Montserrat"/>
                      <w:sz w:val="20"/>
                      <w:szCs w:val="20"/>
                    </w:rPr>
                    <w:t>el tema central.</w:t>
                  </w:r>
                </w:p>
              </w:tc>
              <w:tc>
                <w:tcPr>
                  <w:tcW w:w="765" w:type="dxa"/>
                  <w:tcMar>
                    <w:top w:w="0" w:type="dxa"/>
                    <w:left w:w="108" w:type="dxa"/>
                    <w:bottom w:w="0" w:type="dxa"/>
                    <w:right w:w="108" w:type="dxa"/>
                  </w:tcMar>
                </w:tcPr>
                <w:p w14:paraId="5416615E"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79A245DC"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615F0CA5"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1674FC5F"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2102879B"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 xml:space="preserve">Apuntes en la </w:t>
                  </w:r>
                </w:p>
                <w:p w14:paraId="7918F689"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libreta</w:t>
                  </w:r>
                </w:p>
              </w:tc>
              <w:tc>
                <w:tcPr>
                  <w:tcW w:w="1590" w:type="dxa"/>
                  <w:tcMar>
                    <w:top w:w="0" w:type="dxa"/>
                    <w:left w:w="108" w:type="dxa"/>
                    <w:bottom w:w="0" w:type="dxa"/>
                    <w:right w:w="108" w:type="dxa"/>
                  </w:tcMar>
                </w:tcPr>
                <w:p w14:paraId="4DB6CC92" w14:textId="77777777" w:rsidR="003A037B" w:rsidRPr="000E5D68"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78D2DEF8"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p>
              </w:tc>
            </w:tr>
            <w:tr w:rsidR="003A037B" w:rsidRPr="006F3D97" w14:paraId="57CBF98D" w14:textId="77777777" w:rsidTr="003B5A10">
              <w:trPr>
                <w:trHeight w:val="727"/>
                <w:tblHeader/>
              </w:trPr>
              <w:tc>
                <w:tcPr>
                  <w:tcW w:w="4905" w:type="dxa"/>
                  <w:tcMar>
                    <w:top w:w="0" w:type="dxa"/>
                    <w:left w:w="108" w:type="dxa"/>
                    <w:bottom w:w="0" w:type="dxa"/>
                    <w:right w:w="108" w:type="dxa"/>
                  </w:tcMar>
                </w:tcPr>
                <w:p w14:paraId="2FEB7382" w14:textId="3CB52E45" w:rsidR="003A037B" w:rsidRPr="000E5D68" w:rsidRDefault="003A037B" w:rsidP="003512C2">
                  <w:pPr>
                    <w:framePr w:hSpace="180" w:vSpace="180" w:wrap="around" w:vAnchor="text" w:hAnchor="text" w:x="-21"/>
                    <w:widowControl w:val="0"/>
                    <w:jc w:val="both"/>
                    <w:rPr>
                      <w:rFonts w:asciiTheme="minorHAnsi" w:eastAsia="Montserrat" w:hAnsiTheme="minorHAnsi" w:cs="Montserrat"/>
                      <w:sz w:val="20"/>
                      <w:szCs w:val="20"/>
                    </w:rPr>
                  </w:pPr>
                  <w:r w:rsidRPr="000E5D68">
                    <w:rPr>
                      <w:rFonts w:asciiTheme="minorHAnsi" w:eastAsia="Montserrat" w:hAnsiTheme="minorHAnsi" w:cs="Montserrat"/>
                      <w:sz w:val="20"/>
                      <w:szCs w:val="20"/>
                    </w:rPr>
                    <w:t>Progr</w:t>
                  </w:r>
                  <w:r w:rsidR="003512C2">
                    <w:rPr>
                      <w:rFonts w:asciiTheme="minorHAnsi" w:eastAsia="Montserrat" w:hAnsiTheme="minorHAnsi" w:cs="Montserrat"/>
                      <w:sz w:val="20"/>
                      <w:szCs w:val="20"/>
                    </w:rPr>
                    <w:t xml:space="preserve">esión 7. A partir de los textos </w:t>
                  </w:r>
                  <w:r w:rsidRPr="000E5D68">
                    <w:rPr>
                      <w:rFonts w:asciiTheme="minorHAnsi" w:eastAsia="Montserrat" w:hAnsiTheme="minorHAnsi" w:cs="Montserrat"/>
                      <w:sz w:val="20"/>
                      <w:szCs w:val="20"/>
                    </w:rPr>
                    <w:t>investigad</w:t>
                  </w:r>
                  <w:r w:rsidR="003512C2">
                    <w:rPr>
                      <w:rFonts w:asciiTheme="minorHAnsi" w:eastAsia="Montserrat" w:hAnsiTheme="minorHAnsi" w:cs="Montserrat"/>
                      <w:sz w:val="20"/>
                      <w:szCs w:val="20"/>
                    </w:rPr>
                    <w:t xml:space="preserve">os en la primera sesión de esta </w:t>
                  </w:r>
                  <w:r w:rsidRPr="000E5D68">
                    <w:rPr>
                      <w:rFonts w:asciiTheme="minorHAnsi" w:eastAsia="Montserrat" w:hAnsiTheme="minorHAnsi" w:cs="Montserrat"/>
                      <w:sz w:val="20"/>
                      <w:szCs w:val="20"/>
                    </w:rPr>
                    <w:t>semana, elige</w:t>
                  </w:r>
                  <w:r w:rsidR="003512C2">
                    <w:rPr>
                      <w:rFonts w:asciiTheme="minorHAnsi" w:eastAsia="Montserrat" w:hAnsiTheme="minorHAnsi" w:cs="Montserrat"/>
                      <w:sz w:val="20"/>
                      <w:szCs w:val="20"/>
                    </w:rPr>
                    <w:t xml:space="preserve">n el de mayor interés para todo </w:t>
                  </w:r>
                  <w:r w:rsidRPr="000E5D68">
                    <w:rPr>
                      <w:rFonts w:asciiTheme="minorHAnsi" w:eastAsia="Montserrat" w:hAnsiTheme="minorHAnsi" w:cs="Montserrat"/>
                      <w:sz w:val="20"/>
                      <w:szCs w:val="20"/>
                    </w:rPr>
                    <w:t>el grupo. El/</w:t>
                  </w:r>
                  <w:r w:rsidR="003512C2">
                    <w:rPr>
                      <w:rFonts w:asciiTheme="minorHAnsi" w:eastAsia="Montserrat" w:hAnsiTheme="minorHAnsi" w:cs="Montserrat"/>
                      <w:sz w:val="20"/>
                      <w:szCs w:val="20"/>
                    </w:rPr>
                    <w:t xml:space="preserve">la docente integra dos equipos, </w:t>
                  </w:r>
                  <w:r w:rsidRPr="000E5D68">
                    <w:rPr>
                      <w:rFonts w:asciiTheme="minorHAnsi" w:eastAsia="Montserrat" w:hAnsiTheme="minorHAnsi" w:cs="Montserrat"/>
                      <w:sz w:val="20"/>
                      <w:szCs w:val="20"/>
                    </w:rPr>
                    <w:t>uno que identifique los conceptos principales</w:t>
                  </w:r>
                </w:p>
                <w:p w14:paraId="178C4D40" w14:textId="0EB866EE" w:rsidR="003A037B" w:rsidRPr="000E5D68" w:rsidRDefault="003A037B" w:rsidP="003512C2">
                  <w:pPr>
                    <w:framePr w:hSpace="180" w:vSpace="180" w:wrap="around" w:vAnchor="text" w:hAnchor="text" w:x="-21"/>
                    <w:widowControl w:val="0"/>
                    <w:jc w:val="both"/>
                    <w:rPr>
                      <w:rFonts w:asciiTheme="minorHAnsi" w:eastAsia="Montserrat" w:hAnsiTheme="minorHAnsi" w:cs="Montserrat"/>
                      <w:sz w:val="20"/>
                      <w:szCs w:val="20"/>
                    </w:rPr>
                  </w:pPr>
                  <w:r w:rsidRPr="000E5D68">
                    <w:rPr>
                      <w:rFonts w:asciiTheme="minorHAnsi" w:eastAsia="Montserrat" w:hAnsiTheme="minorHAnsi" w:cs="Montserrat"/>
                      <w:sz w:val="20"/>
                      <w:szCs w:val="20"/>
                    </w:rPr>
                    <w:t xml:space="preserve">de dicho texto y </w:t>
                  </w:r>
                  <w:r w:rsidR="003512C2">
                    <w:rPr>
                      <w:rFonts w:asciiTheme="minorHAnsi" w:eastAsia="Montserrat" w:hAnsiTheme="minorHAnsi" w:cs="Montserrat"/>
                      <w:sz w:val="20"/>
                      <w:szCs w:val="20"/>
                    </w:rPr>
                    <w:t xml:space="preserve">el otro equipo el tema central, </w:t>
                  </w:r>
                  <w:r w:rsidRPr="000E5D68">
                    <w:rPr>
                      <w:rFonts w:asciiTheme="minorHAnsi" w:eastAsia="Montserrat" w:hAnsiTheme="minorHAnsi" w:cs="Montserrat"/>
                      <w:sz w:val="20"/>
                      <w:szCs w:val="20"/>
                    </w:rPr>
                    <w:t>con la i</w:t>
                  </w:r>
                  <w:r w:rsidR="003512C2">
                    <w:rPr>
                      <w:rFonts w:asciiTheme="minorHAnsi" w:eastAsia="Montserrat" w:hAnsiTheme="minorHAnsi" w:cs="Montserrat"/>
                      <w:sz w:val="20"/>
                      <w:szCs w:val="20"/>
                    </w:rPr>
                    <w:t xml:space="preserve">nformación generada elaboran </w:t>
                  </w:r>
                  <w:proofErr w:type="spellStart"/>
                  <w:r w:rsidR="003512C2">
                    <w:rPr>
                      <w:rFonts w:asciiTheme="minorHAnsi" w:eastAsia="Montserrat" w:hAnsiTheme="minorHAnsi" w:cs="Montserrat"/>
                      <w:sz w:val="20"/>
                      <w:szCs w:val="20"/>
                    </w:rPr>
                    <w:t>un</w:t>
                  </w:r>
                  <w:r w:rsidRPr="000E5D68">
                    <w:rPr>
                      <w:rFonts w:asciiTheme="minorHAnsi" w:eastAsia="Montserrat" w:hAnsiTheme="minorHAnsi" w:cs="Montserrat"/>
                      <w:sz w:val="20"/>
                      <w:szCs w:val="20"/>
                    </w:rPr>
                    <w:t>mapa</w:t>
                  </w:r>
                  <w:proofErr w:type="spellEnd"/>
                  <w:r w:rsidRPr="000E5D68">
                    <w:rPr>
                      <w:rFonts w:asciiTheme="minorHAnsi" w:eastAsia="Montserrat" w:hAnsiTheme="minorHAnsi" w:cs="Montserrat"/>
                      <w:sz w:val="20"/>
                      <w:szCs w:val="20"/>
                    </w:rPr>
                    <w:t xml:space="preserve"> conceptual.</w:t>
                  </w:r>
                </w:p>
              </w:tc>
              <w:tc>
                <w:tcPr>
                  <w:tcW w:w="765" w:type="dxa"/>
                  <w:tcMar>
                    <w:top w:w="0" w:type="dxa"/>
                    <w:left w:w="108" w:type="dxa"/>
                    <w:bottom w:w="0" w:type="dxa"/>
                    <w:right w:w="108" w:type="dxa"/>
                  </w:tcMar>
                </w:tcPr>
                <w:p w14:paraId="7C7C5B06"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49BD0006"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72B6AFFB"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658A2D29"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00F37D34"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p>
                <w:p w14:paraId="1816D84F" w14:textId="77777777" w:rsidR="003A037B" w:rsidRPr="000E5D68" w:rsidRDefault="003A037B" w:rsidP="003A037B">
                  <w:pPr>
                    <w:framePr w:hSpace="180" w:vSpace="180" w:wrap="around" w:vAnchor="text" w:hAnchor="text" w:x="-21"/>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 xml:space="preserve">Mapa </w:t>
                  </w:r>
                </w:p>
                <w:p w14:paraId="3F750CD1" w14:textId="77777777" w:rsidR="003A037B" w:rsidRPr="000E5D68" w:rsidRDefault="003A037B" w:rsidP="003A037B">
                  <w:pPr>
                    <w:framePr w:hSpace="180" w:vSpace="180" w:wrap="around" w:vAnchor="text" w:hAnchor="text" w:x="-21"/>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conceptual</w:t>
                  </w:r>
                </w:p>
              </w:tc>
              <w:tc>
                <w:tcPr>
                  <w:tcW w:w="1590" w:type="dxa"/>
                  <w:tcMar>
                    <w:top w:w="0" w:type="dxa"/>
                    <w:left w:w="108" w:type="dxa"/>
                    <w:bottom w:w="0" w:type="dxa"/>
                    <w:right w:w="108" w:type="dxa"/>
                  </w:tcMar>
                </w:tcPr>
                <w:p w14:paraId="08798329" w14:textId="77777777" w:rsidR="003A037B" w:rsidRPr="000E5D68"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38A973CB"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p>
              </w:tc>
            </w:tr>
            <w:tr w:rsidR="003A037B" w:rsidRPr="006F3D97" w14:paraId="3508FF32" w14:textId="77777777" w:rsidTr="003512C2">
              <w:trPr>
                <w:trHeight w:val="839"/>
                <w:tblHeader/>
              </w:trPr>
              <w:tc>
                <w:tcPr>
                  <w:tcW w:w="4905" w:type="dxa"/>
                  <w:tcMar>
                    <w:top w:w="0" w:type="dxa"/>
                    <w:left w:w="108" w:type="dxa"/>
                    <w:bottom w:w="0" w:type="dxa"/>
                    <w:right w:w="108" w:type="dxa"/>
                  </w:tcMar>
                </w:tcPr>
                <w:p w14:paraId="41253F6F" w14:textId="4A612B42" w:rsidR="003A037B" w:rsidRPr="000E5D68" w:rsidRDefault="003A037B" w:rsidP="003512C2">
                  <w:pPr>
                    <w:framePr w:hSpace="180" w:vSpace="180" w:wrap="around" w:vAnchor="text" w:hAnchor="text" w:x="-21"/>
                    <w:widowControl w:val="0"/>
                    <w:jc w:val="both"/>
                    <w:rPr>
                      <w:rFonts w:asciiTheme="minorHAnsi" w:eastAsia="Montserrat" w:hAnsiTheme="minorHAnsi" w:cs="Montserrat"/>
                      <w:sz w:val="20"/>
                      <w:szCs w:val="20"/>
                    </w:rPr>
                  </w:pPr>
                  <w:r w:rsidRPr="000E5D68">
                    <w:rPr>
                      <w:rFonts w:asciiTheme="minorHAnsi" w:eastAsia="Montserrat" w:hAnsiTheme="minorHAnsi" w:cs="Montserrat"/>
                      <w:sz w:val="20"/>
                      <w:szCs w:val="20"/>
                    </w:rPr>
                    <w:t>Progresión 7. En</w:t>
                  </w:r>
                  <w:r w:rsidR="003512C2">
                    <w:rPr>
                      <w:rFonts w:asciiTheme="minorHAnsi" w:eastAsia="Montserrat" w:hAnsiTheme="minorHAnsi" w:cs="Montserrat"/>
                      <w:sz w:val="20"/>
                      <w:szCs w:val="20"/>
                    </w:rPr>
                    <w:t xml:space="preserve"> el texto elegido por el grupo, </w:t>
                  </w:r>
                  <w:r w:rsidRPr="000E5D68">
                    <w:rPr>
                      <w:rFonts w:asciiTheme="minorHAnsi" w:eastAsia="Montserrat" w:hAnsiTheme="minorHAnsi" w:cs="Montserrat"/>
                      <w:sz w:val="20"/>
                      <w:szCs w:val="20"/>
                    </w:rPr>
                    <w:t xml:space="preserve">identifican los </w:t>
                  </w:r>
                  <w:r w:rsidR="003512C2">
                    <w:rPr>
                      <w:rFonts w:asciiTheme="minorHAnsi" w:eastAsia="Montserrat" w:hAnsiTheme="minorHAnsi" w:cs="Montserrat"/>
                      <w:sz w:val="20"/>
                      <w:szCs w:val="20"/>
                    </w:rPr>
                    <w:t xml:space="preserve">adjetivos posesivos en español, </w:t>
                  </w:r>
                  <w:r w:rsidRPr="000E5D68">
                    <w:rPr>
                      <w:rFonts w:asciiTheme="minorHAnsi" w:eastAsia="Montserrat" w:hAnsiTheme="minorHAnsi" w:cs="Montserrat"/>
                      <w:sz w:val="20"/>
                      <w:szCs w:val="20"/>
                    </w:rPr>
                    <w:t>además, presen</w:t>
                  </w:r>
                  <w:r w:rsidR="003512C2">
                    <w:rPr>
                      <w:rFonts w:asciiTheme="minorHAnsi" w:eastAsia="Montserrat" w:hAnsiTheme="minorHAnsi" w:cs="Montserrat"/>
                      <w:sz w:val="20"/>
                      <w:szCs w:val="20"/>
                    </w:rPr>
                    <w:t xml:space="preserve">ta el uso de posesivos y el uso </w:t>
                  </w:r>
                  <w:r w:rsidRPr="000E5D68">
                    <w:rPr>
                      <w:rFonts w:asciiTheme="minorHAnsi" w:eastAsia="Montserrat" w:hAnsiTheme="minorHAnsi" w:cs="Montserrat"/>
                      <w:sz w:val="20"/>
                      <w:szCs w:val="20"/>
                    </w:rPr>
                    <w:t>del genitivo sajón</w:t>
                  </w:r>
                </w:p>
              </w:tc>
              <w:tc>
                <w:tcPr>
                  <w:tcW w:w="765" w:type="dxa"/>
                  <w:tcMar>
                    <w:top w:w="0" w:type="dxa"/>
                    <w:left w:w="108" w:type="dxa"/>
                    <w:bottom w:w="0" w:type="dxa"/>
                    <w:right w:w="108" w:type="dxa"/>
                  </w:tcMar>
                </w:tcPr>
                <w:p w14:paraId="4CFF61A3"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7C517BA9"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5D01ED3E"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2DF73E43"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011C68E9"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 xml:space="preserve">Apuntes en la </w:t>
                  </w:r>
                </w:p>
                <w:p w14:paraId="39F15A95" w14:textId="77777777" w:rsidR="003A037B" w:rsidRPr="000E5D68" w:rsidRDefault="003A037B" w:rsidP="003A037B">
                  <w:pPr>
                    <w:framePr w:hSpace="180" w:vSpace="180" w:wrap="around" w:vAnchor="text" w:hAnchor="text" w:x="-21"/>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libreta</w:t>
                  </w:r>
                </w:p>
              </w:tc>
              <w:tc>
                <w:tcPr>
                  <w:tcW w:w="1590" w:type="dxa"/>
                  <w:tcMar>
                    <w:top w:w="0" w:type="dxa"/>
                    <w:left w:w="108" w:type="dxa"/>
                    <w:bottom w:w="0" w:type="dxa"/>
                    <w:right w:w="108" w:type="dxa"/>
                  </w:tcMar>
                </w:tcPr>
                <w:p w14:paraId="7B2CD8D9" w14:textId="77777777" w:rsidR="003A037B" w:rsidRPr="000E5D68"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tcMar>
                    <w:top w:w="0" w:type="dxa"/>
                    <w:left w:w="108" w:type="dxa"/>
                    <w:bottom w:w="0" w:type="dxa"/>
                    <w:right w:w="108" w:type="dxa"/>
                  </w:tcMar>
                </w:tcPr>
                <w:p w14:paraId="0287F685" w14:textId="77777777" w:rsidR="003A037B" w:rsidRPr="006F3D97" w:rsidRDefault="003A037B" w:rsidP="003A037B">
                  <w:pPr>
                    <w:framePr w:hSpace="180" w:vSpace="180" w:wrap="around" w:vAnchor="text" w:hAnchor="text" w:x="-21"/>
                    <w:widowControl w:val="0"/>
                    <w:jc w:val="center"/>
                    <w:rPr>
                      <w:rFonts w:asciiTheme="minorHAnsi" w:eastAsia="Montserrat" w:hAnsiTheme="minorHAnsi" w:cs="Montserrat"/>
                      <w:sz w:val="20"/>
                      <w:szCs w:val="20"/>
                    </w:rPr>
                  </w:pPr>
                </w:p>
              </w:tc>
            </w:tr>
            <w:tr w:rsidR="003A037B" w:rsidRPr="006F3D97" w14:paraId="26030D31" w14:textId="77777777" w:rsidTr="003512C2">
              <w:trPr>
                <w:trHeight w:val="256"/>
              </w:trPr>
              <w:tc>
                <w:tcPr>
                  <w:tcW w:w="12765" w:type="dxa"/>
                  <w:gridSpan w:val="8"/>
                  <w:tcMar>
                    <w:top w:w="0" w:type="dxa"/>
                    <w:left w:w="108" w:type="dxa"/>
                    <w:bottom w:w="0" w:type="dxa"/>
                    <w:right w:w="108" w:type="dxa"/>
                  </w:tcMar>
                </w:tcPr>
                <w:p w14:paraId="5C7C4229" w14:textId="0BA03C6A" w:rsidR="003A037B" w:rsidRPr="000E5D68" w:rsidRDefault="003A037B" w:rsidP="003512C2">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DESARROLLO</w:t>
                  </w:r>
                </w:p>
              </w:tc>
            </w:tr>
            <w:tr w:rsidR="003A037B" w:rsidRPr="006F3D97" w14:paraId="7CAB2455" w14:textId="77777777" w:rsidTr="003B5A10">
              <w:trPr>
                <w:trHeight w:val="1455"/>
              </w:trPr>
              <w:tc>
                <w:tcPr>
                  <w:tcW w:w="4905" w:type="dxa"/>
                  <w:tcMar>
                    <w:top w:w="0" w:type="dxa"/>
                    <w:left w:w="108" w:type="dxa"/>
                    <w:bottom w:w="0" w:type="dxa"/>
                    <w:right w:w="108" w:type="dxa"/>
                  </w:tcMar>
                </w:tcPr>
                <w:p w14:paraId="3D9BA483" w14:textId="1D8DF425" w:rsidR="003A037B" w:rsidRPr="003512C2" w:rsidRDefault="00C2339A" w:rsidP="003512C2">
                  <w:pPr>
                    <w:framePr w:hSpace="180" w:vSpace="180" w:wrap="around" w:vAnchor="text" w:hAnchor="text" w:x="-21"/>
                    <w:autoSpaceDE w:val="0"/>
                    <w:autoSpaceDN w:val="0"/>
                    <w:adjustRightInd w:val="0"/>
                    <w:jc w:val="both"/>
                    <w:rPr>
                      <w:rFonts w:asciiTheme="minorHAnsi" w:eastAsia="Yu Gothic UI" w:hAnsiTheme="minorHAnsi" w:cstheme="minorHAnsi"/>
                      <w:color w:val="000000"/>
                    </w:rPr>
                  </w:pPr>
                  <w:r w:rsidRPr="00C2339A">
                    <w:rPr>
                      <w:rFonts w:asciiTheme="minorHAnsi" w:eastAsia="Yu Gothic UI" w:hAnsiTheme="minorHAnsi" w:cstheme="minorHAnsi"/>
                      <w:color w:val="000000"/>
                    </w:rPr>
                    <w:t>Progresi</w:t>
                  </w:r>
                  <w:r w:rsidR="003512C2">
                    <w:rPr>
                      <w:rFonts w:asciiTheme="minorHAnsi" w:eastAsia="Yu Gothic UI" w:hAnsiTheme="minorHAnsi" w:cstheme="minorHAnsi"/>
                      <w:color w:val="000000"/>
                    </w:rPr>
                    <w:t xml:space="preserve">ón 7. El/la docente solicita la </w:t>
                  </w:r>
                  <w:r w:rsidRPr="00C2339A">
                    <w:rPr>
                      <w:rFonts w:asciiTheme="minorHAnsi" w:eastAsia="Yu Gothic UI" w:hAnsiTheme="minorHAnsi" w:cstheme="minorHAnsi"/>
                      <w:color w:val="000000"/>
                    </w:rPr>
                    <w:t xml:space="preserve">producción </w:t>
                  </w:r>
                  <w:r w:rsidR="003512C2">
                    <w:rPr>
                      <w:rFonts w:asciiTheme="minorHAnsi" w:eastAsia="Yu Gothic UI" w:hAnsiTheme="minorHAnsi" w:cstheme="minorHAnsi"/>
                      <w:color w:val="000000"/>
                    </w:rPr>
                    <w:t xml:space="preserve">de oraciones en inglés donde se </w:t>
                  </w:r>
                  <w:r w:rsidRPr="00C2339A">
                    <w:rPr>
                      <w:rFonts w:asciiTheme="minorHAnsi" w:eastAsia="Yu Gothic UI" w:hAnsiTheme="minorHAnsi" w:cstheme="minorHAnsi"/>
                      <w:color w:val="000000"/>
                    </w:rPr>
                    <w:t>empleen los a</w:t>
                  </w:r>
                  <w:r w:rsidR="003512C2">
                    <w:rPr>
                      <w:rFonts w:asciiTheme="minorHAnsi" w:eastAsia="Yu Gothic UI" w:hAnsiTheme="minorHAnsi" w:cstheme="minorHAnsi"/>
                      <w:color w:val="000000"/>
                    </w:rPr>
                    <w:t xml:space="preserve">djetivos posesivos para indicar </w:t>
                  </w:r>
                  <w:r w:rsidRPr="00C2339A">
                    <w:rPr>
                      <w:rFonts w:asciiTheme="minorHAnsi" w:eastAsia="Yu Gothic UI" w:hAnsiTheme="minorHAnsi" w:cstheme="minorHAnsi"/>
                      <w:color w:val="000000"/>
                    </w:rPr>
                    <w:t>en un árbol ge</w:t>
                  </w:r>
                  <w:r w:rsidR="003512C2">
                    <w:rPr>
                      <w:rFonts w:asciiTheme="minorHAnsi" w:eastAsia="Yu Gothic UI" w:hAnsiTheme="minorHAnsi" w:cstheme="minorHAnsi"/>
                      <w:color w:val="000000"/>
                    </w:rPr>
                    <w:t xml:space="preserve">nealógico, las redes sociales </w:t>
                  </w:r>
                  <w:r w:rsidRPr="00C2339A">
                    <w:rPr>
                      <w:rFonts w:asciiTheme="minorHAnsi" w:eastAsia="Yu Gothic UI" w:hAnsiTheme="minorHAnsi" w:cstheme="minorHAnsi"/>
                      <w:color w:val="000000"/>
                    </w:rPr>
                    <w:t>favoritas de los integrantes de su familia.</w:t>
                  </w:r>
                </w:p>
              </w:tc>
              <w:tc>
                <w:tcPr>
                  <w:tcW w:w="765" w:type="dxa"/>
                  <w:tcMar>
                    <w:top w:w="0" w:type="dxa"/>
                    <w:left w:w="108" w:type="dxa"/>
                    <w:bottom w:w="0" w:type="dxa"/>
                    <w:right w:w="108" w:type="dxa"/>
                  </w:tcMar>
                </w:tcPr>
                <w:p w14:paraId="1702FCC7" w14:textId="449699AF" w:rsidR="003A037B"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r w:rsidR="003A037B" w:rsidRPr="000E5D68">
                    <w:rPr>
                      <w:rFonts w:asciiTheme="minorHAnsi" w:eastAsia="Montserrat" w:hAnsiTheme="minorHAnsi" w:cs="Montserrat"/>
                      <w:sz w:val="20"/>
                      <w:szCs w:val="20"/>
                    </w:rPr>
                    <w:t>C</w:t>
                  </w:r>
                </w:p>
              </w:tc>
              <w:tc>
                <w:tcPr>
                  <w:tcW w:w="585" w:type="dxa"/>
                  <w:tcMar>
                    <w:top w:w="0" w:type="dxa"/>
                    <w:left w:w="108" w:type="dxa"/>
                    <w:bottom w:w="0" w:type="dxa"/>
                    <w:right w:w="108" w:type="dxa"/>
                  </w:tcMar>
                </w:tcPr>
                <w:p w14:paraId="68A817D6" w14:textId="77777777" w:rsidR="003A037B" w:rsidRPr="000E5D68" w:rsidRDefault="003A037B" w:rsidP="00C2339A">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13A759C4" w14:textId="60929BD3" w:rsidR="003A037B" w:rsidRPr="000E5D68" w:rsidRDefault="00C2339A" w:rsidP="00C2339A">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162B72B2" w14:textId="5287FD1E" w:rsidR="003A037B"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6EC075E1" w14:textId="77777777" w:rsidR="00C2339A" w:rsidRP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 xml:space="preserve">Árbol </w:t>
                  </w:r>
                </w:p>
                <w:p w14:paraId="6877386A" w14:textId="77777777" w:rsidR="00C2339A" w:rsidRP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genealógico</w:t>
                  </w:r>
                </w:p>
                <w:p w14:paraId="40BC2821" w14:textId="77777777" w:rsidR="00C2339A" w:rsidRP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 xml:space="preserve">Oraciones en </w:t>
                  </w:r>
                </w:p>
                <w:p w14:paraId="5CB5386B" w14:textId="0D5C49DE" w:rsidR="003A037B"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inglés</w:t>
                  </w:r>
                </w:p>
              </w:tc>
              <w:tc>
                <w:tcPr>
                  <w:tcW w:w="1590" w:type="dxa"/>
                  <w:tcMar>
                    <w:top w:w="0" w:type="dxa"/>
                    <w:left w:w="108" w:type="dxa"/>
                    <w:bottom w:w="0" w:type="dxa"/>
                    <w:right w:w="108" w:type="dxa"/>
                  </w:tcMar>
                </w:tcPr>
                <w:p w14:paraId="2F423FCE" w14:textId="53ABBDBF" w:rsidR="003A037B"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1B96A0FF" w14:textId="77777777" w:rsidR="003A037B" w:rsidRPr="006F3D97" w:rsidRDefault="003A037B" w:rsidP="00C2339A">
                  <w:pPr>
                    <w:framePr w:hSpace="180" w:vSpace="180" w:wrap="around" w:vAnchor="text" w:hAnchor="text" w:x="-21"/>
                    <w:widowControl w:val="0"/>
                    <w:jc w:val="center"/>
                    <w:rPr>
                      <w:rFonts w:asciiTheme="minorHAnsi" w:eastAsia="Montserrat" w:hAnsiTheme="minorHAnsi" w:cs="Montserrat"/>
                      <w:sz w:val="20"/>
                      <w:szCs w:val="20"/>
                    </w:rPr>
                  </w:pPr>
                </w:p>
              </w:tc>
            </w:tr>
            <w:tr w:rsidR="00C2339A" w:rsidRPr="006F3D97" w14:paraId="6B171F56" w14:textId="77777777" w:rsidTr="003512C2">
              <w:trPr>
                <w:trHeight w:val="1240"/>
              </w:trPr>
              <w:tc>
                <w:tcPr>
                  <w:tcW w:w="4905" w:type="dxa"/>
                  <w:tcMar>
                    <w:top w:w="0" w:type="dxa"/>
                    <w:left w:w="108" w:type="dxa"/>
                    <w:bottom w:w="0" w:type="dxa"/>
                    <w:right w:w="108" w:type="dxa"/>
                  </w:tcMar>
                </w:tcPr>
                <w:p w14:paraId="64AFDA72" w14:textId="2B943169" w:rsidR="00C2339A" w:rsidRPr="000E5D68" w:rsidRDefault="00C2339A" w:rsidP="00C2339A">
                  <w:pPr>
                    <w:framePr w:hSpace="180" w:vSpace="180" w:wrap="around" w:vAnchor="text" w:hAnchor="text" w:x="-21"/>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t>Progresió</w:t>
                  </w:r>
                  <w:r w:rsidR="003512C2">
                    <w:rPr>
                      <w:rFonts w:asciiTheme="minorHAnsi" w:eastAsia="Montserrat" w:hAnsiTheme="minorHAnsi" w:cs="Montserrat"/>
                      <w:sz w:val="20"/>
                      <w:szCs w:val="20"/>
                    </w:rPr>
                    <w:t xml:space="preserve">n 8. El/la docente presenta la </w:t>
                  </w:r>
                  <w:r w:rsidRPr="00C2339A">
                    <w:rPr>
                      <w:rFonts w:asciiTheme="minorHAnsi" w:eastAsia="Montserrat" w:hAnsiTheme="minorHAnsi" w:cs="Montserrat"/>
                      <w:sz w:val="20"/>
                      <w:szCs w:val="20"/>
                    </w:rPr>
                    <w:t>estructura gram</w:t>
                  </w:r>
                  <w:r w:rsidR="003512C2">
                    <w:rPr>
                      <w:rFonts w:asciiTheme="minorHAnsi" w:eastAsia="Montserrat" w:hAnsiTheme="minorHAnsi" w:cs="Montserrat"/>
                      <w:sz w:val="20"/>
                      <w:szCs w:val="20"/>
                    </w:rPr>
                    <w:t>atical de las "</w:t>
                  </w:r>
                  <w:proofErr w:type="spellStart"/>
                  <w:r w:rsidR="003512C2">
                    <w:rPr>
                      <w:rFonts w:asciiTheme="minorHAnsi" w:eastAsia="Montserrat" w:hAnsiTheme="minorHAnsi" w:cs="Montserrat"/>
                      <w:sz w:val="20"/>
                      <w:szCs w:val="20"/>
                    </w:rPr>
                    <w:t>Wh</w:t>
                  </w:r>
                  <w:proofErr w:type="spellEnd"/>
                  <w:r w:rsidR="003512C2">
                    <w:rPr>
                      <w:rFonts w:asciiTheme="minorHAnsi" w:eastAsia="Montserrat" w:hAnsiTheme="minorHAnsi" w:cs="Montserrat"/>
                      <w:sz w:val="20"/>
                      <w:szCs w:val="20"/>
                    </w:rPr>
                    <w:t xml:space="preserve"> </w:t>
                  </w:r>
                  <w:proofErr w:type="spellStart"/>
                  <w:r w:rsidR="003512C2">
                    <w:rPr>
                      <w:rFonts w:asciiTheme="minorHAnsi" w:eastAsia="Montserrat" w:hAnsiTheme="minorHAnsi" w:cs="Montserrat"/>
                      <w:sz w:val="20"/>
                      <w:szCs w:val="20"/>
                    </w:rPr>
                    <w:t>questions</w:t>
                  </w:r>
                  <w:proofErr w:type="spellEnd"/>
                  <w:r w:rsidR="003512C2">
                    <w:rPr>
                      <w:rFonts w:asciiTheme="minorHAnsi" w:eastAsia="Montserrat" w:hAnsiTheme="minorHAnsi" w:cs="Montserrat"/>
                      <w:sz w:val="20"/>
                      <w:szCs w:val="20"/>
                    </w:rPr>
                    <w:t xml:space="preserve">" en </w:t>
                  </w:r>
                  <w:r w:rsidRPr="00C2339A">
                    <w:rPr>
                      <w:rFonts w:asciiTheme="minorHAnsi" w:eastAsia="Montserrat" w:hAnsiTheme="minorHAnsi" w:cs="Montserrat"/>
                      <w:sz w:val="20"/>
                      <w:szCs w:val="20"/>
                    </w:rPr>
                    <w:t>el presente simple.</w:t>
                  </w:r>
                </w:p>
              </w:tc>
              <w:tc>
                <w:tcPr>
                  <w:tcW w:w="765" w:type="dxa"/>
                  <w:tcMar>
                    <w:top w:w="0" w:type="dxa"/>
                    <w:left w:w="108" w:type="dxa"/>
                    <w:bottom w:w="0" w:type="dxa"/>
                    <w:right w:w="108" w:type="dxa"/>
                  </w:tcMar>
                </w:tcPr>
                <w:p w14:paraId="495C23F3" w14:textId="5B5858BE" w:rsidR="00C2339A"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6EDC07A0" w14:textId="675156A0" w:rsidR="00C2339A"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0A1D89FA" w14:textId="77777777" w:rsidR="00C2339A" w:rsidRPr="000E5D68" w:rsidRDefault="00C2339A" w:rsidP="00C2339A">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2A42F13F" w14:textId="71A75B40" w:rsidR="00C2339A"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652DC4EB" w14:textId="731158DF" w:rsidR="00C2339A"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Apuntes en la libreta </w:t>
                  </w:r>
                </w:p>
              </w:tc>
              <w:tc>
                <w:tcPr>
                  <w:tcW w:w="1590" w:type="dxa"/>
                  <w:tcMar>
                    <w:top w:w="0" w:type="dxa"/>
                    <w:left w:w="108" w:type="dxa"/>
                    <w:bottom w:w="0" w:type="dxa"/>
                    <w:right w:w="108" w:type="dxa"/>
                  </w:tcMar>
                </w:tcPr>
                <w:p w14:paraId="27E84CB4" w14:textId="4063C5C9" w:rsidR="00C2339A" w:rsidRPr="000E5D68"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tcMar>
                    <w:top w:w="0" w:type="dxa"/>
                    <w:left w:w="108" w:type="dxa"/>
                    <w:bottom w:w="0" w:type="dxa"/>
                    <w:right w:w="108" w:type="dxa"/>
                  </w:tcMar>
                </w:tcPr>
                <w:p w14:paraId="15D36D5C" w14:textId="77777777" w:rsidR="00C2339A" w:rsidRPr="006F3D97" w:rsidRDefault="00C2339A" w:rsidP="00C2339A">
                  <w:pPr>
                    <w:framePr w:hSpace="180" w:vSpace="180" w:wrap="around" w:vAnchor="text" w:hAnchor="text" w:x="-21"/>
                    <w:widowControl w:val="0"/>
                    <w:jc w:val="center"/>
                    <w:rPr>
                      <w:rFonts w:asciiTheme="minorHAnsi" w:eastAsia="Montserrat" w:hAnsiTheme="minorHAnsi" w:cs="Montserrat"/>
                      <w:sz w:val="20"/>
                      <w:szCs w:val="20"/>
                    </w:rPr>
                  </w:pPr>
                </w:p>
              </w:tc>
            </w:tr>
            <w:tr w:rsidR="00C2339A" w:rsidRPr="006F3D97" w14:paraId="1AF3B372" w14:textId="77777777" w:rsidTr="003B5A10">
              <w:trPr>
                <w:trHeight w:val="1455"/>
              </w:trPr>
              <w:tc>
                <w:tcPr>
                  <w:tcW w:w="4905" w:type="dxa"/>
                  <w:tcMar>
                    <w:top w:w="0" w:type="dxa"/>
                    <w:left w:w="108" w:type="dxa"/>
                    <w:bottom w:w="0" w:type="dxa"/>
                    <w:right w:w="108" w:type="dxa"/>
                  </w:tcMar>
                </w:tcPr>
                <w:p w14:paraId="7A49666B" w14:textId="5127A4BE" w:rsidR="00C2339A" w:rsidRPr="00C2339A" w:rsidRDefault="00C2339A" w:rsidP="00C2339A">
                  <w:pPr>
                    <w:framePr w:hSpace="180" w:vSpace="180" w:wrap="around" w:vAnchor="text" w:hAnchor="text" w:x="-21"/>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lastRenderedPageBreak/>
                    <w:t>Prog</w:t>
                  </w:r>
                  <w:r w:rsidR="003512C2">
                    <w:rPr>
                      <w:rFonts w:asciiTheme="minorHAnsi" w:eastAsia="Montserrat" w:hAnsiTheme="minorHAnsi" w:cs="Montserrat"/>
                      <w:sz w:val="20"/>
                      <w:szCs w:val="20"/>
                    </w:rPr>
                    <w:t xml:space="preserve">resión 8. Con base en el texto </w:t>
                  </w:r>
                  <w:r w:rsidRPr="00C2339A">
                    <w:rPr>
                      <w:rFonts w:asciiTheme="minorHAnsi" w:eastAsia="Montserrat" w:hAnsiTheme="minorHAnsi" w:cs="Montserrat"/>
                      <w:sz w:val="20"/>
                      <w:szCs w:val="20"/>
                    </w:rPr>
                    <w:t xml:space="preserve">seleccionado </w:t>
                  </w:r>
                  <w:r w:rsidR="003512C2">
                    <w:rPr>
                      <w:rFonts w:asciiTheme="minorHAnsi" w:eastAsia="Montserrat" w:hAnsiTheme="minorHAnsi" w:cs="Montserrat"/>
                      <w:sz w:val="20"/>
                      <w:szCs w:val="20"/>
                    </w:rPr>
                    <w:t xml:space="preserve">en las sesiones anteriores, el </w:t>
                  </w:r>
                  <w:r w:rsidRPr="00C2339A">
                    <w:rPr>
                      <w:rFonts w:asciiTheme="minorHAnsi" w:eastAsia="Montserrat" w:hAnsiTheme="minorHAnsi" w:cs="Montserrat"/>
                      <w:sz w:val="20"/>
                      <w:szCs w:val="20"/>
                    </w:rPr>
                    <w:t>alumno f</w:t>
                  </w:r>
                  <w:r w:rsidR="003512C2">
                    <w:rPr>
                      <w:rFonts w:asciiTheme="minorHAnsi" w:eastAsia="Montserrat" w:hAnsiTheme="minorHAnsi" w:cs="Montserrat"/>
                      <w:sz w:val="20"/>
                      <w:szCs w:val="20"/>
                    </w:rPr>
                    <w:t xml:space="preserve">ormula en español un listado </w:t>
                  </w:r>
                  <w:proofErr w:type="spellStart"/>
                  <w:r w:rsidR="003512C2">
                    <w:rPr>
                      <w:rFonts w:asciiTheme="minorHAnsi" w:eastAsia="Montserrat" w:hAnsiTheme="minorHAnsi" w:cs="Montserrat"/>
                      <w:sz w:val="20"/>
                      <w:szCs w:val="20"/>
                    </w:rPr>
                    <w:t>de</w:t>
                  </w:r>
                  <w:r w:rsidRPr="00C2339A">
                    <w:rPr>
                      <w:rFonts w:asciiTheme="minorHAnsi" w:eastAsia="Montserrat" w:hAnsiTheme="minorHAnsi" w:cs="Montserrat"/>
                      <w:sz w:val="20"/>
                      <w:szCs w:val="20"/>
                    </w:rPr>
                    <w:t>preguntas</w:t>
                  </w:r>
                  <w:proofErr w:type="spellEnd"/>
                  <w:r w:rsidRPr="00C2339A">
                    <w:rPr>
                      <w:rFonts w:asciiTheme="minorHAnsi" w:eastAsia="Montserrat" w:hAnsiTheme="minorHAnsi" w:cs="Montserrat"/>
                      <w:sz w:val="20"/>
                      <w:szCs w:val="20"/>
                    </w:rPr>
                    <w:t xml:space="preserve"> que le permitan identificar las ideas</w:t>
                  </w:r>
                </w:p>
                <w:p w14:paraId="1A9BC22E" w14:textId="6CEB156C" w:rsidR="00C2339A" w:rsidRPr="00C2339A" w:rsidRDefault="00C2339A" w:rsidP="00C2339A">
                  <w:pPr>
                    <w:framePr w:hSpace="180" w:vSpace="180" w:wrap="around" w:vAnchor="text" w:hAnchor="text" w:x="-21"/>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t>centrales y secundarias.</w:t>
                  </w:r>
                </w:p>
              </w:tc>
              <w:tc>
                <w:tcPr>
                  <w:tcW w:w="765" w:type="dxa"/>
                  <w:tcMar>
                    <w:top w:w="0" w:type="dxa"/>
                    <w:left w:w="108" w:type="dxa"/>
                    <w:bottom w:w="0" w:type="dxa"/>
                    <w:right w:w="108" w:type="dxa"/>
                  </w:tcMar>
                </w:tcPr>
                <w:p w14:paraId="64752C2F" w14:textId="2AFFAD3A"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7E2D003B" w14:textId="2DA54FFB"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1F6ECCA0" w14:textId="39FA15B8" w:rsidR="00C2339A" w:rsidRPr="000E5D68" w:rsidRDefault="00C2339A" w:rsidP="00C2339A">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78ACCCE5" w14:textId="0A49A20E"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183D64EE" w14:textId="59493458"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Preguntas </w:t>
                  </w:r>
                </w:p>
              </w:tc>
              <w:tc>
                <w:tcPr>
                  <w:tcW w:w="1590" w:type="dxa"/>
                  <w:tcMar>
                    <w:top w:w="0" w:type="dxa"/>
                    <w:left w:w="108" w:type="dxa"/>
                    <w:bottom w:w="0" w:type="dxa"/>
                    <w:right w:w="108" w:type="dxa"/>
                  </w:tcMar>
                </w:tcPr>
                <w:p w14:paraId="3509EEBD" w14:textId="77777777"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p w14:paraId="0655BC21" w14:textId="5F46AA8E"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p>
              </w:tc>
              <w:tc>
                <w:tcPr>
                  <w:tcW w:w="1680" w:type="dxa"/>
                  <w:tcMar>
                    <w:top w:w="0" w:type="dxa"/>
                    <w:left w:w="108" w:type="dxa"/>
                    <w:bottom w:w="0" w:type="dxa"/>
                    <w:right w:w="108" w:type="dxa"/>
                  </w:tcMar>
                </w:tcPr>
                <w:p w14:paraId="221F0446" w14:textId="77777777" w:rsidR="00C2339A" w:rsidRPr="006F3D97" w:rsidRDefault="00C2339A" w:rsidP="00C2339A">
                  <w:pPr>
                    <w:framePr w:hSpace="180" w:vSpace="180" w:wrap="around" w:vAnchor="text" w:hAnchor="text" w:x="-21"/>
                    <w:widowControl w:val="0"/>
                    <w:jc w:val="center"/>
                    <w:rPr>
                      <w:rFonts w:asciiTheme="minorHAnsi" w:eastAsia="Montserrat" w:hAnsiTheme="minorHAnsi" w:cs="Montserrat"/>
                      <w:sz w:val="20"/>
                      <w:szCs w:val="20"/>
                    </w:rPr>
                  </w:pPr>
                </w:p>
              </w:tc>
            </w:tr>
            <w:tr w:rsidR="00C2339A" w:rsidRPr="006F3D97" w14:paraId="66628C53" w14:textId="77777777" w:rsidTr="003B5A10">
              <w:trPr>
                <w:trHeight w:val="1455"/>
              </w:trPr>
              <w:tc>
                <w:tcPr>
                  <w:tcW w:w="4905" w:type="dxa"/>
                  <w:tcMar>
                    <w:top w:w="0" w:type="dxa"/>
                    <w:left w:w="108" w:type="dxa"/>
                    <w:bottom w:w="0" w:type="dxa"/>
                    <w:right w:w="108" w:type="dxa"/>
                  </w:tcMar>
                </w:tcPr>
                <w:p w14:paraId="3612948F" w14:textId="097B4668" w:rsidR="00C2339A" w:rsidRPr="00C2339A" w:rsidRDefault="00C2339A" w:rsidP="00C2339A">
                  <w:pPr>
                    <w:framePr w:hSpace="180" w:vSpace="180" w:wrap="around" w:vAnchor="text" w:hAnchor="text" w:x="-21"/>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t>Progresión 8. En p</w:t>
                  </w:r>
                  <w:r w:rsidR="003512C2">
                    <w:rPr>
                      <w:rFonts w:asciiTheme="minorHAnsi" w:eastAsia="Montserrat" w:hAnsiTheme="minorHAnsi" w:cs="Montserrat"/>
                      <w:sz w:val="20"/>
                      <w:szCs w:val="20"/>
                    </w:rPr>
                    <w:t xml:space="preserve">lenaria, el/la docente solicita </w:t>
                  </w:r>
                  <w:r w:rsidRPr="00C2339A">
                    <w:rPr>
                      <w:rFonts w:asciiTheme="minorHAnsi" w:eastAsia="Montserrat" w:hAnsiTheme="minorHAnsi" w:cs="Montserrat"/>
                      <w:sz w:val="20"/>
                      <w:szCs w:val="20"/>
                    </w:rPr>
                    <w:t>la transcri</w:t>
                  </w:r>
                  <w:r w:rsidR="003512C2">
                    <w:rPr>
                      <w:rFonts w:asciiTheme="minorHAnsi" w:eastAsia="Montserrat" w:hAnsiTheme="minorHAnsi" w:cs="Montserrat"/>
                      <w:sz w:val="20"/>
                      <w:szCs w:val="20"/>
                    </w:rPr>
                    <w:t xml:space="preserve">pción a inglés de las preguntas </w:t>
                  </w:r>
                  <w:r w:rsidRPr="00C2339A">
                    <w:rPr>
                      <w:rFonts w:asciiTheme="minorHAnsi" w:eastAsia="Montserrat" w:hAnsiTheme="minorHAnsi" w:cs="Montserrat"/>
                      <w:sz w:val="20"/>
                      <w:szCs w:val="20"/>
                    </w:rPr>
                    <w:t>e</w:t>
                  </w:r>
                  <w:r w:rsidR="003512C2">
                    <w:rPr>
                      <w:rFonts w:asciiTheme="minorHAnsi" w:eastAsia="Montserrat" w:hAnsiTheme="minorHAnsi" w:cs="Montserrat"/>
                      <w:sz w:val="20"/>
                      <w:szCs w:val="20"/>
                    </w:rPr>
                    <w:t xml:space="preserve">laboradas anteriormente para la </w:t>
                  </w:r>
                  <w:r w:rsidRPr="00C2339A">
                    <w:rPr>
                      <w:rFonts w:asciiTheme="minorHAnsi" w:eastAsia="Montserrat" w:hAnsiTheme="minorHAnsi" w:cs="Montserrat"/>
                      <w:sz w:val="20"/>
                      <w:szCs w:val="20"/>
                    </w:rPr>
                    <w:t>identifi</w:t>
                  </w:r>
                  <w:r w:rsidR="003512C2">
                    <w:rPr>
                      <w:rFonts w:asciiTheme="minorHAnsi" w:eastAsia="Montserrat" w:hAnsiTheme="minorHAnsi" w:cs="Montserrat"/>
                      <w:sz w:val="20"/>
                      <w:szCs w:val="20"/>
                    </w:rPr>
                    <w:t xml:space="preserve">cación de las ideas centrales y </w:t>
                  </w:r>
                  <w:r w:rsidRPr="00C2339A">
                    <w:rPr>
                      <w:rFonts w:asciiTheme="minorHAnsi" w:eastAsia="Montserrat" w:hAnsiTheme="minorHAnsi" w:cs="Montserrat"/>
                      <w:sz w:val="20"/>
                      <w:szCs w:val="20"/>
                    </w:rPr>
                    <w:t>secundarias.</w:t>
                  </w:r>
                </w:p>
              </w:tc>
              <w:tc>
                <w:tcPr>
                  <w:tcW w:w="765" w:type="dxa"/>
                  <w:tcMar>
                    <w:top w:w="0" w:type="dxa"/>
                    <w:left w:w="108" w:type="dxa"/>
                    <w:bottom w:w="0" w:type="dxa"/>
                    <w:right w:w="108" w:type="dxa"/>
                  </w:tcMar>
                </w:tcPr>
                <w:p w14:paraId="01D9F35E" w14:textId="633CE5BC"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215A0038" w14:textId="32464C31"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14C71820" w14:textId="4DE5C70C" w:rsidR="00C2339A" w:rsidRDefault="00C2339A" w:rsidP="00C2339A">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34F53B73" w14:textId="44A3611E"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1BB70FE5" w14:textId="77777777" w:rsidR="00C2339A" w:rsidRP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Transcripción de</w:t>
                  </w:r>
                </w:p>
                <w:p w14:paraId="58E973C5" w14:textId="77777777" w:rsidR="00C2339A" w:rsidRP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 xml:space="preserve">las preguntas en </w:t>
                  </w:r>
                </w:p>
                <w:p w14:paraId="3EF66A9E" w14:textId="0F0B3385" w:rsidR="00C2339A" w:rsidRDefault="00C2339A" w:rsidP="00C2339A">
                  <w:pPr>
                    <w:framePr w:hSpace="180" w:vSpace="180" w:wrap="around" w:vAnchor="text" w:hAnchor="text" w:x="-21"/>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inglés</w:t>
                  </w:r>
                </w:p>
              </w:tc>
              <w:tc>
                <w:tcPr>
                  <w:tcW w:w="1590" w:type="dxa"/>
                  <w:tcMar>
                    <w:top w:w="0" w:type="dxa"/>
                    <w:left w:w="108" w:type="dxa"/>
                    <w:bottom w:w="0" w:type="dxa"/>
                    <w:right w:w="108" w:type="dxa"/>
                  </w:tcMar>
                </w:tcPr>
                <w:p w14:paraId="0E64FFF3" w14:textId="17445E20" w:rsidR="00C2339A" w:rsidRDefault="003B5A10" w:rsidP="00C2339A">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r w:rsidR="00C2339A">
                    <w:rPr>
                      <w:rFonts w:asciiTheme="minorHAnsi" w:eastAsia="Montserrat" w:hAnsiTheme="minorHAnsi" w:cs="Montserrat"/>
                      <w:sz w:val="20"/>
                      <w:szCs w:val="20"/>
                    </w:rPr>
                    <w:t xml:space="preserve"> </w:t>
                  </w:r>
                </w:p>
              </w:tc>
              <w:tc>
                <w:tcPr>
                  <w:tcW w:w="1680" w:type="dxa"/>
                  <w:tcMar>
                    <w:top w:w="0" w:type="dxa"/>
                    <w:left w:w="108" w:type="dxa"/>
                    <w:bottom w:w="0" w:type="dxa"/>
                    <w:right w:w="108" w:type="dxa"/>
                  </w:tcMar>
                </w:tcPr>
                <w:p w14:paraId="53BBCADE" w14:textId="77777777" w:rsidR="00C2339A" w:rsidRPr="006F3D97" w:rsidRDefault="00C2339A" w:rsidP="00C2339A">
                  <w:pPr>
                    <w:framePr w:hSpace="180" w:vSpace="180" w:wrap="around" w:vAnchor="text" w:hAnchor="text" w:x="-21"/>
                    <w:widowControl w:val="0"/>
                    <w:jc w:val="center"/>
                    <w:rPr>
                      <w:rFonts w:asciiTheme="minorHAnsi" w:eastAsia="Montserrat" w:hAnsiTheme="minorHAnsi" w:cs="Montserrat"/>
                      <w:sz w:val="20"/>
                      <w:szCs w:val="20"/>
                    </w:rPr>
                  </w:pPr>
                </w:p>
              </w:tc>
            </w:tr>
            <w:tr w:rsidR="00C2339A" w:rsidRPr="006F3D97" w14:paraId="07BD76D1" w14:textId="77777777" w:rsidTr="003512C2">
              <w:trPr>
                <w:trHeight w:val="1551"/>
              </w:trPr>
              <w:tc>
                <w:tcPr>
                  <w:tcW w:w="4905" w:type="dxa"/>
                  <w:tcMar>
                    <w:top w:w="0" w:type="dxa"/>
                    <w:left w:w="108" w:type="dxa"/>
                    <w:bottom w:w="0" w:type="dxa"/>
                    <w:right w:w="108" w:type="dxa"/>
                  </w:tcMar>
                </w:tcPr>
                <w:p w14:paraId="15C270EA" w14:textId="44F29BD9" w:rsidR="003B5A10" w:rsidRPr="003B5A10" w:rsidRDefault="003B5A10" w:rsidP="003B5A10">
                  <w:pPr>
                    <w:framePr w:hSpace="180" w:vSpace="180" w:wrap="around" w:vAnchor="text" w:hAnchor="text" w:x="-21"/>
                    <w:widowControl w:val="0"/>
                    <w:jc w:val="both"/>
                    <w:rPr>
                      <w:rFonts w:asciiTheme="minorHAnsi" w:eastAsia="Montserrat" w:hAnsiTheme="minorHAnsi" w:cs="Montserrat"/>
                      <w:sz w:val="20"/>
                      <w:szCs w:val="20"/>
                    </w:rPr>
                  </w:pPr>
                  <w:r w:rsidRPr="003B5A10">
                    <w:rPr>
                      <w:rFonts w:asciiTheme="minorHAnsi" w:eastAsia="Montserrat" w:hAnsiTheme="minorHAnsi" w:cs="Montserrat"/>
                      <w:sz w:val="20"/>
                      <w:szCs w:val="20"/>
                    </w:rPr>
                    <w:t>Progresi</w:t>
                  </w:r>
                  <w:r w:rsidR="003512C2">
                    <w:rPr>
                      <w:rFonts w:asciiTheme="minorHAnsi" w:eastAsia="Montserrat" w:hAnsiTheme="minorHAnsi" w:cs="Montserrat"/>
                      <w:sz w:val="20"/>
                      <w:szCs w:val="20"/>
                    </w:rPr>
                    <w:t xml:space="preserve">ón 8. Solicita a los alumnos la </w:t>
                  </w:r>
                  <w:r w:rsidRPr="003B5A10">
                    <w:rPr>
                      <w:rFonts w:asciiTheme="minorHAnsi" w:eastAsia="Montserrat" w:hAnsiTheme="minorHAnsi" w:cs="Montserrat"/>
                      <w:sz w:val="20"/>
                      <w:szCs w:val="20"/>
                    </w:rPr>
                    <w:t>elaboración de</w:t>
                  </w:r>
                  <w:r w:rsidR="003512C2">
                    <w:rPr>
                      <w:rFonts w:asciiTheme="minorHAnsi" w:eastAsia="Montserrat" w:hAnsiTheme="minorHAnsi" w:cs="Montserrat"/>
                      <w:sz w:val="20"/>
                      <w:szCs w:val="20"/>
                    </w:rPr>
                    <w:t xml:space="preserve"> un listado de preguntas acerca </w:t>
                  </w:r>
                  <w:r w:rsidRPr="003B5A10">
                    <w:rPr>
                      <w:rFonts w:asciiTheme="minorHAnsi" w:eastAsia="Montserrat" w:hAnsiTheme="minorHAnsi" w:cs="Montserrat"/>
                      <w:sz w:val="20"/>
                      <w:szCs w:val="20"/>
                    </w:rPr>
                    <w:t>de hábitos y rut</w:t>
                  </w:r>
                  <w:r w:rsidR="003512C2">
                    <w:rPr>
                      <w:rFonts w:asciiTheme="minorHAnsi" w:eastAsia="Montserrat" w:hAnsiTheme="minorHAnsi" w:cs="Montserrat"/>
                      <w:sz w:val="20"/>
                      <w:szCs w:val="20"/>
                    </w:rPr>
                    <w:t xml:space="preserve">inas del uso de redes sociales, </w:t>
                  </w:r>
                  <w:r w:rsidRPr="003B5A10">
                    <w:rPr>
                      <w:rFonts w:asciiTheme="minorHAnsi" w:eastAsia="Montserrat" w:hAnsiTheme="minorHAnsi" w:cs="Montserrat"/>
                      <w:sz w:val="20"/>
                      <w:szCs w:val="20"/>
                    </w:rPr>
                    <w:t>a fin de entr</w:t>
                  </w:r>
                  <w:r w:rsidR="003512C2">
                    <w:rPr>
                      <w:rFonts w:asciiTheme="minorHAnsi" w:eastAsia="Montserrat" w:hAnsiTheme="minorHAnsi" w:cs="Montserrat"/>
                      <w:sz w:val="20"/>
                      <w:szCs w:val="20"/>
                    </w:rPr>
                    <w:t xml:space="preserve">evistar a dos de sus compañeros </w:t>
                  </w:r>
                  <w:r w:rsidRPr="003B5A10">
                    <w:rPr>
                      <w:rFonts w:asciiTheme="minorHAnsi" w:eastAsia="Montserrat" w:hAnsiTheme="minorHAnsi" w:cs="Montserrat"/>
                      <w:sz w:val="20"/>
                      <w:szCs w:val="20"/>
                    </w:rPr>
                    <w:t>de la comunidad escolar y por lo menos a dos</w:t>
                  </w:r>
                </w:p>
                <w:p w14:paraId="4E678BDD" w14:textId="30B72E19" w:rsidR="00C2339A" w:rsidRPr="003512C2" w:rsidRDefault="003B5A10" w:rsidP="003512C2">
                  <w:pPr>
                    <w:framePr w:hSpace="180" w:vSpace="180" w:wrap="around" w:vAnchor="text" w:hAnchor="text" w:x="-21"/>
                    <w:widowControl w:val="0"/>
                    <w:jc w:val="both"/>
                    <w:rPr>
                      <w:rFonts w:asciiTheme="minorHAnsi" w:eastAsia="Montserrat" w:hAnsiTheme="minorHAnsi" w:cs="Montserrat"/>
                      <w:sz w:val="20"/>
                      <w:szCs w:val="20"/>
                    </w:rPr>
                  </w:pPr>
                  <w:r w:rsidRPr="003B5A10">
                    <w:rPr>
                      <w:rFonts w:asciiTheme="minorHAnsi" w:eastAsia="Montserrat" w:hAnsiTheme="minorHAnsi" w:cs="Montserrat"/>
                      <w:sz w:val="20"/>
                      <w:szCs w:val="20"/>
                    </w:rPr>
                    <w:t>familiares.</w:t>
                  </w:r>
                </w:p>
              </w:tc>
              <w:tc>
                <w:tcPr>
                  <w:tcW w:w="765" w:type="dxa"/>
                  <w:tcMar>
                    <w:top w:w="0" w:type="dxa"/>
                    <w:left w:w="108" w:type="dxa"/>
                    <w:bottom w:w="0" w:type="dxa"/>
                    <w:right w:w="108" w:type="dxa"/>
                  </w:tcMar>
                </w:tcPr>
                <w:p w14:paraId="1631AD4C" w14:textId="37ECD6AB" w:rsidR="00C2339A" w:rsidRDefault="003B5A10" w:rsidP="003B5A10">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0AD1FDE0" w14:textId="77777777" w:rsidR="00C2339A" w:rsidRDefault="00C2339A" w:rsidP="003B5A10">
                  <w:pPr>
                    <w:framePr w:hSpace="180" w:vSpace="180" w:wrap="around" w:vAnchor="text" w:hAnchor="text" w:x="-21"/>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350535DE" w14:textId="13F42F45" w:rsidR="00C2339A" w:rsidRDefault="003B5A10" w:rsidP="003B5A10">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23F06808" w14:textId="3E476596" w:rsidR="00C2339A" w:rsidRDefault="003B5A10" w:rsidP="003B5A10">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3A606526" w14:textId="77777777" w:rsidR="003B5A10" w:rsidRPr="003B5A10" w:rsidRDefault="003B5A10" w:rsidP="003B5A10">
                  <w:pPr>
                    <w:framePr w:hSpace="180" w:vSpace="180" w:wrap="around" w:vAnchor="text" w:hAnchor="text" w:x="-21"/>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 xml:space="preserve">Preguntas y </w:t>
                  </w:r>
                </w:p>
                <w:p w14:paraId="1F1526C4" w14:textId="77777777" w:rsidR="003B5A10" w:rsidRPr="003B5A10" w:rsidRDefault="003B5A10" w:rsidP="003B5A10">
                  <w:pPr>
                    <w:framePr w:hSpace="180" w:vSpace="180" w:wrap="around" w:vAnchor="text" w:hAnchor="text" w:x="-21"/>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respuestas</w:t>
                  </w:r>
                </w:p>
                <w:p w14:paraId="097CFD61" w14:textId="77777777" w:rsidR="003B5A10" w:rsidRPr="003B5A10" w:rsidRDefault="003B5A10" w:rsidP="003B5A10">
                  <w:pPr>
                    <w:framePr w:hSpace="180" w:vSpace="180" w:wrap="around" w:vAnchor="text" w:hAnchor="text" w:x="-21"/>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generadas en</w:t>
                  </w:r>
                </w:p>
                <w:p w14:paraId="58D3C156" w14:textId="1B11335B" w:rsidR="00C2339A" w:rsidRPr="00C2339A" w:rsidRDefault="003B5A10" w:rsidP="003B5A10">
                  <w:pPr>
                    <w:framePr w:hSpace="180" w:vSpace="180" w:wrap="around" w:vAnchor="text" w:hAnchor="text" w:x="-21"/>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las entrevistas</w:t>
                  </w:r>
                </w:p>
              </w:tc>
              <w:tc>
                <w:tcPr>
                  <w:tcW w:w="1590" w:type="dxa"/>
                  <w:tcMar>
                    <w:top w:w="0" w:type="dxa"/>
                    <w:left w:w="108" w:type="dxa"/>
                    <w:bottom w:w="0" w:type="dxa"/>
                    <w:right w:w="108" w:type="dxa"/>
                  </w:tcMar>
                </w:tcPr>
                <w:p w14:paraId="103CB722" w14:textId="77777777" w:rsidR="00C2339A" w:rsidRDefault="003B5A10" w:rsidP="003B5A10">
                  <w:pPr>
                    <w:framePr w:hSpace="180" w:vSpace="180" w:wrap="around" w:vAnchor="text" w:hAnchor="text" w:x="-21"/>
                    <w:widowControl w:val="0"/>
                    <w:jc w:val="center"/>
                    <w:rPr>
                      <w:rFonts w:ascii="Yu Gothic UI" w:eastAsia="Yu Gothic UI" w:hAnsi="Times New Roman" w:cs="Yu Gothic UI"/>
                      <w:color w:val="000000"/>
                    </w:rPr>
                  </w:pPr>
                  <w:r>
                    <w:rPr>
                      <w:rFonts w:ascii="Yu Gothic UI" w:eastAsia="Yu Gothic UI" w:hAnsi="Times New Roman" w:cs="Yu Gothic UI"/>
                      <w:color w:val="000000"/>
                    </w:rPr>
                    <w:t>Lista de cotejo</w:t>
                  </w:r>
                </w:p>
                <w:p w14:paraId="2F44536F" w14:textId="77777777" w:rsidR="003B5A10" w:rsidRDefault="003B5A10" w:rsidP="003B5A10">
                  <w:pPr>
                    <w:framePr w:hSpace="180" w:vSpace="180" w:wrap="around" w:vAnchor="text" w:hAnchor="text" w:x="-21"/>
                    <w:widowControl w:val="0"/>
                    <w:jc w:val="center"/>
                    <w:rPr>
                      <w:rFonts w:ascii="Yu Gothic UI" w:eastAsia="Yu Gothic UI" w:hAnsi="Times New Roman" w:cs="Yu Gothic UI"/>
                      <w:color w:val="000000"/>
                    </w:rPr>
                  </w:pPr>
                </w:p>
                <w:p w14:paraId="4BB686A0" w14:textId="77777777" w:rsidR="003B5A10" w:rsidRDefault="003B5A10" w:rsidP="003B5A10">
                  <w:pPr>
                    <w:framePr w:hSpace="180" w:vSpace="180" w:wrap="around" w:vAnchor="text" w:hAnchor="text" w:x="-21"/>
                    <w:widowControl w:val="0"/>
                    <w:jc w:val="center"/>
                    <w:rPr>
                      <w:rFonts w:ascii="Yu Gothic UI" w:eastAsia="Yu Gothic UI" w:hAnsi="Times New Roman" w:cs="Yu Gothic UI"/>
                      <w:color w:val="000000"/>
                    </w:rPr>
                  </w:pPr>
                </w:p>
                <w:p w14:paraId="1CB72BAE" w14:textId="77777777" w:rsidR="003B5A10" w:rsidRDefault="003B5A10" w:rsidP="003B5A10">
                  <w:pPr>
                    <w:framePr w:hSpace="180" w:vSpace="180" w:wrap="around" w:vAnchor="text" w:hAnchor="text" w:x="-21"/>
                    <w:widowControl w:val="0"/>
                    <w:jc w:val="center"/>
                    <w:rPr>
                      <w:rFonts w:ascii="Yu Gothic UI" w:eastAsia="Yu Gothic UI" w:hAnsi="Times New Roman" w:cs="Yu Gothic UI"/>
                      <w:color w:val="000000"/>
                    </w:rPr>
                  </w:pPr>
                </w:p>
                <w:p w14:paraId="4EACF68E" w14:textId="345785DD" w:rsidR="003B5A10" w:rsidRDefault="003B5A10" w:rsidP="003B5A10">
                  <w:pPr>
                    <w:framePr w:hSpace="180" w:vSpace="180" w:wrap="around" w:vAnchor="text" w:hAnchor="text" w:x="-21"/>
                    <w:widowControl w:val="0"/>
                    <w:jc w:val="center"/>
                    <w:rPr>
                      <w:rFonts w:asciiTheme="minorHAnsi" w:eastAsia="Montserrat" w:hAnsiTheme="minorHAnsi" w:cs="Montserrat"/>
                      <w:sz w:val="20"/>
                      <w:szCs w:val="20"/>
                    </w:rPr>
                  </w:pPr>
                </w:p>
              </w:tc>
              <w:tc>
                <w:tcPr>
                  <w:tcW w:w="1680" w:type="dxa"/>
                  <w:tcMar>
                    <w:top w:w="0" w:type="dxa"/>
                    <w:left w:w="108" w:type="dxa"/>
                    <w:bottom w:w="0" w:type="dxa"/>
                    <w:right w:w="108" w:type="dxa"/>
                  </w:tcMar>
                </w:tcPr>
                <w:p w14:paraId="5C7B7828" w14:textId="77777777" w:rsidR="00C2339A" w:rsidRPr="006F3D97" w:rsidRDefault="00C2339A" w:rsidP="003B5A10">
                  <w:pPr>
                    <w:framePr w:hSpace="180" w:vSpace="180" w:wrap="around" w:vAnchor="text" w:hAnchor="text" w:x="-21"/>
                    <w:widowControl w:val="0"/>
                    <w:jc w:val="center"/>
                    <w:rPr>
                      <w:rFonts w:asciiTheme="minorHAnsi" w:eastAsia="Montserrat" w:hAnsiTheme="minorHAnsi" w:cs="Montserrat"/>
                      <w:sz w:val="20"/>
                      <w:szCs w:val="20"/>
                    </w:rPr>
                  </w:pPr>
                </w:p>
              </w:tc>
            </w:tr>
            <w:tr w:rsidR="009217B8" w:rsidRPr="006F3D97" w14:paraId="4E3B76CA" w14:textId="77777777" w:rsidTr="003B5A10">
              <w:trPr>
                <w:trHeight w:val="1455"/>
              </w:trPr>
              <w:tc>
                <w:tcPr>
                  <w:tcW w:w="4905" w:type="dxa"/>
                  <w:tcMar>
                    <w:top w:w="0" w:type="dxa"/>
                    <w:left w:w="108" w:type="dxa"/>
                    <w:bottom w:w="0" w:type="dxa"/>
                    <w:right w:w="108" w:type="dxa"/>
                  </w:tcMar>
                </w:tcPr>
                <w:p w14:paraId="5F280BE1" w14:textId="45391D6E" w:rsidR="009217B8" w:rsidRPr="003512C2" w:rsidRDefault="009217B8" w:rsidP="009217B8">
                  <w:pPr>
                    <w:framePr w:hSpace="180" w:vSpace="180" w:wrap="around" w:vAnchor="text" w:hAnchor="text" w:x="-21"/>
                    <w:widowControl w:val="0"/>
                    <w:jc w:val="both"/>
                    <w:rPr>
                      <w:sz w:val="20"/>
                      <w:szCs w:val="20"/>
                    </w:rPr>
                  </w:pPr>
                  <w:r w:rsidRPr="009217B8">
                    <w:rPr>
                      <w:sz w:val="20"/>
                      <w:szCs w:val="20"/>
                    </w:rPr>
                    <w:t>Progresión 8. En</w:t>
                  </w:r>
                  <w:r w:rsidR="003512C2">
                    <w:rPr>
                      <w:sz w:val="20"/>
                      <w:szCs w:val="20"/>
                    </w:rPr>
                    <w:t xml:space="preserve"> plenaria, el/la docente dirige </w:t>
                  </w:r>
                  <w:r w:rsidRPr="009217B8">
                    <w:rPr>
                      <w:sz w:val="20"/>
                      <w:szCs w:val="20"/>
                    </w:rPr>
                    <w:t xml:space="preserve">a los alumnos </w:t>
                  </w:r>
                  <w:r w:rsidR="003512C2">
                    <w:rPr>
                      <w:sz w:val="20"/>
                      <w:szCs w:val="20"/>
                    </w:rPr>
                    <w:t xml:space="preserve">a un panel de discusión del uso </w:t>
                  </w:r>
                  <w:r w:rsidRPr="009217B8">
                    <w:rPr>
                      <w:sz w:val="20"/>
                      <w:szCs w:val="20"/>
                    </w:rPr>
                    <w:t>de las redes so</w:t>
                  </w:r>
                  <w:r w:rsidR="003512C2">
                    <w:rPr>
                      <w:sz w:val="20"/>
                      <w:szCs w:val="20"/>
                    </w:rPr>
                    <w:t xml:space="preserve">ciales en su entorno y si se ha </w:t>
                  </w:r>
                  <w:r w:rsidRPr="009217B8">
                    <w:rPr>
                      <w:sz w:val="20"/>
                      <w:szCs w:val="20"/>
                    </w:rPr>
                    <w:t>suscitad</w:t>
                  </w:r>
                  <w:r w:rsidR="003512C2">
                    <w:rPr>
                      <w:sz w:val="20"/>
                      <w:szCs w:val="20"/>
                    </w:rPr>
                    <w:t xml:space="preserve">o una situación similar al caso </w:t>
                  </w:r>
                  <w:r w:rsidRPr="009217B8">
                    <w:rPr>
                      <w:sz w:val="20"/>
                      <w:szCs w:val="20"/>
                    </w:rPr>
                    <w:t>presentado.</w:t>
                  </w:r>
                </w:p>
              </w:tc>
              <w:tc>
                <w:tcPr>
                  <w:tcW w:w="765" w:type="dxa"/>
                  <w:tcMar>
                    <w:top w:w="0" w:type="dxa"/>
                    <w:left w:w="108" w:type="dxa"/>
                    <w:bottom w:w="0" w:type="dxa"/>
                    <w:right w:w="108" w:type="dxa"/>
                  </w:tcMar>
                </w:tcPr>
                <w:p w14:paraId="1E5CB080" w14:textId="7A7603CB" w:rsid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64EBD858" w14:textId="29DDA461" w:rsid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46D78A80" w14:textId="77777777" w:rsidR="009217B8" w:rsidRDefault="009217B8" w:rsidP="009217B8">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55E924DE" w14:textId="39948F61" w:rsid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3678E992" w14:textId="77777777" w:rsidR="009217B8" w:rsidRPr="009217B8" w:rsidRDefault="009217B8" w:rsidP="009217B8">
                  <w:pPr>
                    <w:widowControl w:val="0"/>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 xml:space="preserve">Conclusiones de </w:t>
                  </w:r>
                </w:p>
                <w:p w14:paraId="6C3846B7" w14:textId="57A558D5" w:rsidR="009217B8" w:rsidRPr="003B5A10"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los alumnos</w:t>
                  </w:r>
                </w:p>
              </w:tc>
              <w:tc>
                <w:tcPr>
                  <w:tcW w:w="1590" w:type="dxa"/>
                  <w:tcMar>
                    <w:top w:w="0" w:type="dxa"/>
                    <w:left w:w="108" w:type="dxa"/>
                    <w:bottom w:w="0" w:type="dxa"/>
                    <w:right w:w="108" w:type="dxa"/>
                  </w:tcMar>
                </w:tcPr>
                <w:p w14:paraId="45FDD42A" w14:textId="4D7EE793" w:rsidR="009217B8" w:rsidRDefault="009217B8" w:rsidP="009217B8">
                  <w:pPr>
                    <w:framePr w:hSpace="180" w:vSpace="180" w:wrap="around" w:vAnchor="text" w:hAnchor="text" w:x="-21"/>
                    <w:widowControl w:val="0"/>
                    <w:jc w:val="center"/>
                    <w:rPr>
                      <w:rFonts w:ascii="Yu Gothic UI" w:eastAsia="Yu Gothic UI" w:hAnsi="Times New Roman" w:cs="Yu Gothic UI"/>
                      <w:color w:val="000000"/>
                    </w:rPr>
                  </w:pPr>
                  <w:r w:rsidRPr="000E5D68">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35C12880" w14:textId="77777777" w:rsidR="009217B8" w:rsidRPr="006F3D97" w:rsidRDefault="009217B8" w:rsidP="009217B8">
                  <w:pPr>
                    <w:framePr w:hSpace="180" w:vSpace="180" w:wrap="around" w:vAnchor="text" w:hAnchor="text" w:x="-21"/>
                    <w:widowControl w:val="0"/>
                    <w:jc w:val="center"/>
                    <w:rPr>
                      <w:rFonts w:asciiTheme="minorHAnsi" w:eastAsia="Montserrat" w:hAnsiTheme="minorHAnsi" w:cs="Montserrat"/>
                      <w:sz w:val="20"/>
                      <w:szCs w:val="20"/>
                    </w:rPr>
                  </w:pPr>
                </w:p>
              </w:tc>
            </w:tr>
            <w:tr w:rsidR="009217B8" w:rsidRPr="006F3D97" w14:paraId="79207F55" w14:textId="77777777" w:rsidTr="003B5A10">
              <w:trPr>
                <w:trHeight w:val="1455"/>
              </w:trPr>
              <w:tc>
                <w:tcPr>
                  <w:tcW w:w="4905" w:type="dxa"/>
                  <w:tcMar>
                    <w:top w:w="0" w:type="dxa"/>
                    <w:left w:w="108" w:type="dxa"/>
                    <w:bottom w:w="0" w:type="dxa"/>
                    <w:right w:w="108" w:type="dxa"/>
                  </w:tcMar>
                </w:tcPr>
                <w:p w14:paraId="2D914F6B" w14:textId="1ED80A2C" w:rsidR="009217B8" w:rsidRPr="009217B8" w:rsidRDefault="009217B8" w:rsidP="009217B8">
                  <w:pPr>
                    <w:framePr w:hSpace="180" w:vSpace="180" w:wrap="around" w:vAnchor="text" w:hAnchor="text" w:x="-21"/>
                    <w:widowControl w:val="0"/>
                    <w:jc w:val="both"/>
                    <w:rPr>
                      <w:sz w:val="20"/>
                      <w:szCs w:val="20"/>
                    </w:rPr>
                  </w:pPr>
                  <w:r w:rsidRPr="009217B8">
                    <w:rPr>
                      <w:sz w:val="20"/>
                      <w:szCs w:val="20"/>
                    </w:rPr>
                    <w:t>Progresió</w:t>
                  </w:r>
                  <w:r w:rsidR="003512C2">
                    <w:rPr>
                      <w:sz w:val="20"/>
                      <w:szCs w:val="20"/>
                    </w:rPr>
                    <w:t xml:space="preserve">n 9. El/la docente solicita la </w:t>
                  </w:r>
                  <w:r w:rsidRPr="009217B8">
                    <w:rPr>
                      <w:sz w:val="20"/>
                      <w:szCs w:val="20"/>
                    </w:rPr>
                    <w:t>investiga</w:t>
                  </w:r>
                  <w:r w:rsidR="003512C2">
                    <w:rPr>
                      <w:sz w:val="20"/>
                      <w:szCs w:val="20"/>
                    </w:rPr>
                    <w:t xml:space="preserve">ción de un texto que aborde los </w:t>
                  </w:r>
                  <w:r w:rsidRPr="009217B8">
                    <w:rPr>
                      <w:sz w:val="20"/>
                      <w:szCs w:val="20"/>
                    </w:rPr>
                    <w:t>hábitos y rutinas</w:t>
                  </w:r>
                  <w:r w:rsidR="003512C2">
                    <w:rPr>
                      <w:sz w:val="20"/>
                      <w:szCs w:val="20"/>
                    </w:rPr>
                    <w:t xml:space="preserve"> saludables, enfatizando el uso </w:t>
                  </w:r>
                  <w:r w:rsidRPr="009217B8">
                    <w:rPr>
                      <w:sz w:val="20"/>
                      <w:szCs w:val="20"/>
                    </w:rPr>
                    <w:t>de las redes sociales.</w:t>
                  </w:r>
                </w:p>
              </w:tc>
              <w:tc>
                <w:tcPr>
                  <w:tcW w:w="765" w:type="dxa"/>
                  <w:tcMar>
                    <w:top w:w="0" w:type="dxa"/>
                    <w:left w:w="108" w:type="dxa"/>
                    <w:bottom w:w="0" w:type="dxa"/>
                    <w:right w:w="108" w:type="dxa"/>
                  </w:tcMar>
                </w:tcPr>
                <w:p w14:paraId="3AA091D1" w14:textId="26B9FF36" w:rsidR="009217B8" w:rsidRPr="000E5D6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3D06BF84" w14:textId="77777777" w:rsidR="009217B8" w:rsidRPr="000E5D68" w:rsidRDefault="009217B8" w:rsidP="009217B8">
                  <w:pPr>
                    <w:framePr w:hSpace="180" w:vSpace="180" w:wrap="around" w:vAnchor="text" w:hAnchor="text" w:x="-21"/>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46EDF475" w14:textId="488075F6" w:rsidR="009217B8" w:rsidRDefault="009217B8" w:rsidP="009217B8">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31C80D9D" w14:textId="030BA872" w:rsid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6EEFDB4A" w14:textId="77777777" w:rsidR="009217B8" w:rsidRP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Textos impresos</w:t>
                  </w:r>
                </w:p>
                <w:p w14:paraId="02BCA544" w14:textId="77777777" w:rsidR="009217B8" w:rsidRP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 Textos escritos</w:t>
                  </w:r>
                </w:p>
                <w:p w14:paraId="62BF0318" w14:textId="1A1CCD17" w:rsidR="009217B8" w:rsidRPr="009217B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en la libreta</w:t>
                  </w:r>
                </w:p>
              </w:tc>
              <w:tc>
                <w:tcPr>
                  <w:tcW w:w="1590" w:type="dxa"/>
                  <w:tcMar>
                    <w:top w:w="0" w:type="dxa"/>
                    <w:left w:w="108" w:type="dxa"/>
                    <w:bottom w:w="0" w:type="dxa"/>
                    <w:right w:w="108" w:type="dxa"/>
                  </w:tcMar>
                </w:tcPr>
                <w:p w14:paraId="54E69F5C" w14:textId="5B73F7E5" w:rsidR="009217B8" w:rsidRPr="000E5D6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tcMar>
                    <w:top w:w="0" w:type="dxa"/>
                    <w:left w:w="108" w:type="dxa"/>
                    <w:bottom w:w="0" w:type="dxa"/>
                    <w:right w:w="108" w:type="dxa"/>
                  </w:tcMar>
                </w:tcPr>
                <w:p w14:paraId="2E7C7EFD" w14:textId="77777777" w:rsidR="009217B8" w:rsidRPr="006F3D97" w:rsidRDefault="009217B8" w:rsidP="009217B8">
                  <w:pPr>
                    <w:framePr w:hSpace="180" w:vSpace="180" w:wrap="around" w:vAnchor="text" w:hAnchor="text" w:x="-21"/>
                    <w:widowControl w:val="0"/>
                    <w:jc w:val="center"/>
                    <w:rPr>
                      <w:rFonts w:asciiTheme="minorHAnsi" w:eastAsia="Montserrat" w:hAnsiTheme="minorHAnsi" w:cs="Montserrat"/>
                      <w:sz w:val="20"/>
                      <w:szCs w:val="20"/>
                    </w:rPr>
                  </w:pPr>
                </w:p>
              </w:tc>
            </w:tr>
            <w:tr w:rsidR="009217B8" w:rsidRPr="006F3D97" w14:paraId="18A0F720" w14:textId="77777777" w:rsidTr="003B5A10">
              <w:trPr>
                <w:trHeight w:val="1455"/>
              </w:trPr>
              <w:tc>
                <w:tcPr>
                  <w:tcW w:w="4905" w:type="dxa"/>
                  <w:tcMar>
                    <w:top w:w="0" w:type="dxa"/>
                    <w:left w:w="108" w:type="dxa"/>
                    <w:bottom w:w="0" w:type="dxa"/>
                    <w:right w:w="108" w:type="dxa"/>
                  </w:tcMar>
                </w:tcPr>
                <w:p w14:paraId="6DD7FE6C" w14:textId="51081933" w:rsidR="009217B8" w:rsidRPr="009217B8" w:rsidRDefault="009217B8" w:rsidP="009217B8">
                  <w:pPr>
                    <w:framePr w:hSpace="180" w:vSpace="180" w:wrap="around" w:vAnchor="text" w:hAnchor="text" w:x="-21"/>
                    <w:widowControl w:val="0"/>
                    <w:jc w:val="both"/>
                    <w:rPr>
                      <w:sz w:val="20"/>
                      <w:szCs w:val="20"/>
                    </w:rPr>
                  </w:pPr>
                  <w:r w:rsidRPr="009217B8">
                    <w:rPr>
                      <w:sz w:val="20"/>
                      <w:szCs w:val="20"/>
                    </w:rPr>
                    <w:lastRenderedPageBreak/>
                    <w:t>Progresi</w:t>
                  </w:r>
                  <w:r w:rsidR="003512C2">
                    <w:rPr>
                      <w:sz w:val="20"/>
                      <w:szCs w:val="20"/>
                    </w:rPr>
                    <w:t xml:space="preserve">ón 9. El/la docente organiza al </w:t>
                  </w:r>
                  <w:r w:rsidRPr="009217B8">
                    <w:rPr>
                      <w:sz w:val="20"/>
                      <w:szCs w:val="20"/>
                    </w:rPr>
                    <w:t>estudiant</w:t>
                  </w:r>
                  <w:r w:rsidR="003512C2">
                    <w:rPr>
                      <w:sz w:val="20"/>
                      <w:szCs w:val="20"/>
                    </w:rPr>
                    <w:t xml:space="preserve">ado para analizar en binas, las </w:t>
                  </w:r>
                  <w:r w:rsidRPr="009217B8">
                    <w:rPr>
                      <w:sz w:val="20"/>
                      <w:szCs w:val="20"/>
                    </w:rPr>
                    <w:t>relaciones lóg</w:t>
                  </w:r>
                  <w:r w:rsidR="003512C2">
                    <w:rPr>
                      <w:sz w:val="20"/>
                      <w:szCs w:val="20"/>
                    </w:rPr>
                    <w:t xml:space="preserve">icas, argumentales y accesorias </w:t>
                  </w:r>
                  <w:r w:rsidRPr="009217B8">
                    <w:rPr>
                      <w:sz w:val="20"/>
                      <w:szCs w:val="20"/>
                    </w:rPr>
                    <w:t>del texto investigado.</w:t>
                  </w:r>
                </w:p>
              </w:tc>
              <w:tc>
                <w:tcPr>
                  <w:tcW w:w="765" w:type="dxa"/>
                  <w:tcMar>
                    <w:top w:w="0" w:type="dxa"/>
                    <w:left w:w="108" w:type="dxa"/>
                    <w:bottom w:w="0" w:type="dxa"/>
                    <w:right w:w="108" w:type="dxa"/>
                  </w:tcMar>
                </w:tcPr>
                <w:p w14:paraId="124854EC" w14:textId="0A9297CF" w:rsidR="009217B8" w:rsidRPr="000E5D6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7BEE938F" w14:textId="34D689C9" w:rsidR="009217B8" w:rsidRPr="000E5D68" w:rsidRDefault="009217B8"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0A9FCD23" w14:textId="77777777" w:rsidR="009217B8" w:rsidRDefault="009217B8" w:rsidP="009217B8">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2F8D78AE" w14:textId="5D1A019A" w:rsidR="009217B8" w:rsidRDefault="002F054E"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4164ABE2"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Apuntes en la </w:t>
                  </w:r>
                </w:p>
                <w:p w14:paraId="615B7131" w14:textId="4E22DF7B" w:rsidR="009217B8" w:rsidRPr="009217B8"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libreta</w:t>
                  </w:r>
                </w:p>
              </w:tc>
              <w:tc>
                <w:tcPr>
                  <w:tcW w:w="1590" w:type="dxa"/>
                  <w:tcMar>
                    <w:top w:w="0" w:type="dxa"/>
                    <w:left w:w="108" w:type="dxa"/>
                    <w:bottom w:w="0" w:type="dxa"/>
                    <w:right w:w="108" w:type="dxa"/>
                  </w:tcMar>
                </w:tcPr>
                <w:p w14:paraId="0C1257AB" w14:textId="3AD0E33B" w:rsidR="009217B8" w:rsidRPr="000E5D68" w:rsidRDefault="002F054E" w:rsidP="009217B8">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Lista de cotejo </w:t>
                  </w:r>
                </w:p>
              </w:tc>
              <w:tc>
                <w:tcPr>
                  <w:tcW w:w="1680" w:type="dxa"/>
                  <w:tcMar>
                    <w:top w:w="0" w:type="dxa"/>
                    <w:left w:w="108" w:type="dxa"/>
                    <w:bottom w:w="0" w:type="dxa"/>
                    <w:right w:w="108" w:type="dxa"/>
                  </w:tcMar>
                </w:tcPr>
                <w:p w14:paraId="36BA000E" w14:textId="77777777" w:rsidR="009217B8" w:rsidRPr="006F3D97" w:rsidRDefault="009217B8" w:rsidP="009217B8">
                  <w:pPr>
                    <w:framePr w:hSpace="180" w:vSpace="180" w:wrap="around" w:vAnchor="text" w:hAnchor="text" w:x="-21"/>
                    <w:widowControl w:val="0"/>
                    <w:jc w:val="center"/>
                    <w:rPr>
                      <w:rFonts w:asciiTheme="minorHAnsi" w:eastAsia="Montserrat" w:hAnsiTheme="minorHAnsi" w:cs="Montserrat"/>
                      <w:sz w:val="20"/>
                      <w:szCs w:val="20"/>
                    </w:rPr>
                  </w:pPr>
                </w:p>
              </w:tc>
            </w:tr>
            <w:tr w:rsidR="002F054E" w:rsidRPr="006F3D97" w14:paraId="45E1A969" w14:textId="77777777" w:rsidTr="003B5A10">
              <w:trPr>
                <w:trHeight w:val="1455"/>
              </w:trPr>
              <w:tc>
                <w:tcPr>
                  <w:tcW w:w="4905" w:type="dxa"/>
                  <w:tcMar>
                    <w:top w:w="0" w:type="dxa"/>
                    <w:left w:w="108" w:type="dxa"/>
                    <w:bottom w:w="0" w:type="dxa"/>
                    <w:right w:w="108" w:type="dxa"/>
                  </w:tcMar>
                </w:tcPr>
                <w:p w14:paraId="000C7445" w14:textId="18CA676C" w:rsidR="002F054E" w:rsidRPr="009217B8" w:rsidRDefault="002F054E" w:rsidP="002F054E">
                  <w:pPr>
                    <w:framePr w:hSpace="180" w:vSpace="180" w:wrap="around" w:vAnchor="text" w:hAnchor="text" w:x="-21"/>
                    <w:widowControl w:val="0"/>
                    <w:jc w:val="both"/>
                    <w:rPr>
                      <w:sz w:val="20"/>
                      <w:szCs w:val="20"/>
                    </w:rPr>
                  </w:pPr>
                  <w:r w:rsidRPr="002F054E">
                    <w:rPr>
                      <w:sz w:val="20"/>
                      <w:szCs w:val="20"/>
                    </w:rPr>
                    <w:t>Progresió</w:t>
                  </w:r>
                  <w:r w:rsidR="003512C2">
                    <w:rPr>
                      <w:sz w:val="20"/>
                      <w:szCs w:val="20"/>
                    </w:rPr>
                    <w:t xml:space="preserve">n 9. El/la docente solicita la </w:t>
                  </w:r>
                  <w:r w:rsidRPr="002F054E">
                    <w:rPr>
                      <w:sz w:val="20"/>
                      <w:szCs w:val="20"/>
                    </w:rPr>
                    <w:t>exposición de</w:t>
                  </w:r>
                  <w:r w:rsidR="003512C2">
                    <w:rPr>
                      <w:sz w:val="20"/>
                      <w:szCs w:val="20"/>
                    </w:rPr>
                    <w:t xml:space="preserve"> la información analizada en el </w:t>
                  </w:r>
                  <w:r w:rsidRPr="002F054E">
                    <w:rPr>
                      <w:sz w:val="20"/>
                      <w:szCs w:val="20"/>
                    </w:rPr>
                    <w:t>texto, para qu</w:t>
                  </w:r>
                  <w:r w:rsidR="003512C2">
                    <w:rPr>
                      <w:sz w:val="20"/>
                      <w:szCs w:val="20"/>
                    </w:rPr>
                    <w:t xml:space="preserve">e el estudiantado reconozca las </w:t>
                  </w:r>
                  <w:r w:rsidRPr="002F054E">
                    <w:rPr>
                      <w:sz w:val="20"/>
                      <w:szCs w:val="20"/>
                    </w:rPr>
                    <w:t>accion</w:t>
                  </w:r>
                  <w:r w:rsidR="003512C2">
                    <w:rPr>
                      <w:sz w:val="20"/>
                      <w:szCs w:val="20"/>
                    </w:rPr>
                    <w:t xml:space="preserve">es que se pueden modificar para </w:t>
                  </w:r>
                  <w:r w:rsidRPr="002F054E">
                    <w:rPr>
                      <w:sz w:val="20"/>
                      <w:szCs w:val="20"/>
                    </w:rPr>
                    <w:t>mejorar su bienestar físico y emocional.</w:t>
                  </w:r>
                </w:p>
              </w:tc>
              <w:tc>
                <w:tcPr>
                  <w:tcW w:w="765" w:type="dxa"/>
                  <w:tcMar>
                    <w:top w:w="0" w:type="dxa"/>
                    <w:left w:w="108" w:type="dxa"/>
                    <w:bottom w:w="0" w:type="dxa"/>
                    <w:right w:w="108" w:type="dxa"/>
                  </w:tcMar>
                </w:tcPr>
                <w:p w14:paraId="78D53954" w14:textId="12C1333E"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2705498C" w14:textId="18D7826B"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10E3550E" w14:textId="77777777" w:rsidR="002F054E" w:rsidRDefault="002F054E" w:rsidP="002F054E">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7C42C1B7" w14:textId="56F805B7"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5EE5E1A7"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Apuntes en la </w:t>
                  </w:r>
                </w:p>
                <w:p w14:paraId="280E7C33" w14:textId="340EA91F"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libreta</w:t>
                  </w:r>
                </w:p>
              </w:tc>
              <w:tc>
                <w:tcPr>
                  <w:tcW w:w="1590" w:type="dxa"/>
                  <w:tcMar>
                    <w:top w:w="0" w:type="dxa"/>
                    <w:left w:w="108" w:type="dxa"/>
                    <w:bottom w:w="0" w:type="dxa"/>
                    <w:right w:w="108" w:type="dxa"/>
                  </w:tcMar>
                </w:tcPr>
                <w:p w14:paraId="4EBF6799" w14:textId="317AE1DB"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Yu Gothic UI" w:eastAsia="Yu Gothic UI" w:hAnsi="Times New Roman" w:cs="Yu Gothic UI"/>
                      <w:color w:val="000000"/>
                    </w:rPr>
                    <w:t>NA</w:t>
                  </w:r>
                </w:p>
              </w:tc>
              <w:tc>
                <w:tcPr>
                  <w:tcW w:w="1680" w:type="dxa"/>
                  <w:tcMar>
                    <w:top w:w="0" w:type="dxa"/>
                    <w:left w:w="108" w:type="dxa"/>
                    <w:bottom w:w="0" w:type="dxa"/>
                    <w:right w:w="108" w:type="dxa"/>
                  </w:tcMar>
                </w:tcPr>
                <w:p w14:paraId="1FF645D4" w14:textId="77777777" w:rsidR="002F054E" w:rsidRPr="006F3D97"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r>
            <w:tr w:rsidR="002F054E" w:rsidRPr="006F3D97" w14:paraId="663AB962" w14:textId="77777777" w:rsidTr="003512C2">
              <w:trPr>
                <w:trHeight w:val="983"/>
              </w:trPr>
              <w:tc>
                <w:tcPr>
                  <w:tcW w:w="4905" w:type="dxa"/>
                  <w:tcMar>
                    <w:top w:w="0" w:type="dxa"/>
                    <w:left w:w="108" w:type="dxa"/>
                    <w:bottom w:w="0" w:type="dxa"/>
                    <w:right w:w="108" w:type="dxa"/>
                  </w:tcMar>
                </w:tcPr>
                <w:p w14:paraId="456B2F1C" w14:textId="3CB137E6" w:rsidR="002F054E" w:rsidRPr="002F054E" w:rsidRDefault="002F054E" w:rsidP="002F054E">
                  <w:pPr>
                    <w:framePr w:hSpace="180" w:vSpace="180" w:wrap="around" w:vAnchor="text" w:hAnchor="text" w:x="-21"/>
                    <w:widowControl w:val="0"/>
                    <w:jc w:val="both"/>
                    <w:rPr>
                      <w:sz w:val="20"/>
                      <w:szCs w:val="20"/>
                    </w:rPr>
                  </w:pPr>
                  <w:r w:rsidRPr="002F054E">
                    <w:rPr>
                      <w:sz w:val="20"/>
                      <w:szCs w:val="20"/>
                    </w:rPr>
                    <w:t>Progresi</w:t>
                  </w:r>
                  <w:r w:rsidR="003512C2">
                    <w:rPr>
                      <w:sz w:val="20"/>
                      <w:szCs w:val="20"/>
                    </w:rPr>
                    <w:t xml:space="preserve">ón 9. El/la docente presenta la </w:t>
                  </w:r>
                  <w:r w:rsidRPr="002F054E">
                    <w:rPr>
                      <w:sz w:val="20"/>
                      <w:szCs w:val="20"/>
                    </w:rPr>
                    <w:t>estructura gr</w:t>
                  </w:r>
                  <w:r w:rsidR="003512C2">
                    <w:rPr>
                      <w:sz w:val="20"/>
                      <w:szCs w:val="20"/>
                    </w:rPr>
                    <w:t xml:space="preserve">amatical del presente simple en </w:t>
                  </w:r>
                  <w:r w:rsidRPr="002F054E">
                    <w:rPr>
                      <w:sz w:val="20"/>
                      <w:szCs w:val="20"/>
                    </w:rPr>
                    <w:t>oraciones afirmativas y negativas.</w:t>
                  </w:r>
                </w:p>
              </w:tc>
              <w:tc>
                <w:tcPr>
                  <w:tcW w:w="765" w:type="dxa"/>
                  <w:tcMar>
                    <w:top w:w="0" w:type="dxa"/>
                    <w:left w:w="108" w:type="dxa"/>
                    <w:bottom w:w="0" w:type="dxa"/>
                    <w:right w:w="108" w:type="dxa"/>
                  </w:tcMar>
                </w:tcPr>
                <w:p w14:paraId="3BFB1951" w14:textId="3C043470"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2B071198" w14:textId="085C7380"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493AAD8A" w14:textId="77777777" w:rsidR="002F054E" w:rsidRDefault="002F054E" w:rsidP="002F054E">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6B205F3F" w14:textId="1DD05D98"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2BE3CA03"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Apuntes en la </w:t>
                  </w:r>
                </w:p>
                <w:p w14:paraId="53F2E51A" w14:textId="5CC9A20A"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libreta</w:t>
                  </w:r>
                </w:p>
              </w:tc>
              <w:tc>
                <w:tcPr>
                  <w:tcW w:w="1590" w:type="dxa"/>
                  <w:tcMar>
                    <w:top w:w="0" w:type="dxa"/>
                    <w:left w:w="108" w:type="dxa"/>
                    <w:bottom w:w="0" w:type="dxa"/>
                    <w:right w:w="108" w:type="dxa"/>
                  </w:tcMar>
                </w:tcPr>
                <w:p w14:paraId="284C01F8" w14:textId="101CCA4F" w:rsidR="002F054E" w:rsidRDefault="002F054E" w:rsidP="002F054E">
                  <w:pPr>
                    <w:framePr w:hSpace="180" w:vSpace="180" w:wrap="around" w:vAnchor="text" w:hAnchor="text" w:x="-21"/>
                    <w:widowControl w:val="0"/>
                    <w:jc w:val="center"/>
                    <w:rPr>
                      <w:rFonts w:ascii="Yu Gothic UI" w:eastAsia="Yu Gothic UI" w:hAnsi="Times New Roman" w:cs="Yu Gothic UI"/>
                      <w:color w:val="000000"/>
                    </w:rPr>
                  </w:pPr>
                  <w:r w:rsidRPr="002F054E">
                    <w:rPr>
                      <w:rFonts w:ascii="Yu Gothic UI" w:eastAsia="Yu Gothic UI" w:hAnsi="Times New Roman" w:cs="Yu Gothic UI"/>
                      <w:color w:val="000000"/>
                    </w:rPr>
                    <w:t>NA</w:t>
                  </w:r>
                </w:p>
              </w:tc>
              <w:tc>
                <w:tcPr>
                  <w:tcW w:w="1680" w:type="dxa"/>
                  <w:tcMar>
                    <w:top w:w="0" w:type="dxa"/>
                    <w:left w:w="108" w:type="dxa"/>
                    <w:bottom w:w="0" w:type="dxa"/>
                    <w:right w:w="108" w:type="dxa"/>
                  </w:tcMar>
                </w:tcPr>
                <w:p w14:paraId="06F453AD" w14:textId="77777777" w:rsidR="002F054E" w:rsidRPr="006F3D97"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r>
            <w:tr w:rsidR="002F054E" w:rsidRPr="006F3D97" w14:paraId="4091DBFB" w14:textId="77777777" w:rsidTr="003512C2">
              <w:trPr>
                <w:trHeight w:val="969"/>
              </w:trPr>
              <w:tc>
                <w:tcPr>
                  <w:tcW w:w="4905" w:type="dxa"/>
                  <w:tcMar>
                    <w:top w:w="0" w:type="dxa"/>
                    <w:left w:w="108" w:type="dxa"/>
                    <w:bottom w:w="0" w:type="dxa"/>
                    <w:right w:w="108" w:type="dxa"/>
                  </w:tcMar>
                </w:tcPr>
                <w:p w14:paraId="51A1A201" w14:textId="50438EE2" w:rsidR="002F054E" w:rsidRPr="002F054E" w:rsidRDefault="002F054E" w:rsidP="002F054E">
                  <w:pPr>
                    <w:framePr w:hSpace="180" w:vSpace="180" w:wrap="around" w:vAnchor="text" w:hAnchor="text" w:x="-21"/>
                    <w:widowControl w:val="0"/>
                    <w:jc w:val="both"/>
                    <w:rPr>
                      <w:sz w:val="20"/>
                      <w:szCs w:val="20"/>
                    </w:rPr>
                  </w:pPr>
                  <w:r w:rsidRPr="002F054E">
                    <w:rPr>
                      <w:sz w:val="20"/>
                      <w:szCs w:val="20"/>
                    </w:rPr>
                    <w:t>Progresi</w:t>
                  </w:r>
                  <w:r w:rsidR="003512C2">
                    <w:rPr>
                      <w:sz w:val="20"/>
                      <w:szCs w:val="20"/>
                    </w:rPr>
                    <w:t xml:space="preserve">ón 9. Solicita a los alumnos la </w:t>
                  </w:r>
                  <w:r w:rsidRPr="002F054E">
                    <w:rPr>
                      <w:sz w:val="20"/>
                      <w:szCs w:val="20"/>
                    </w:rPr>
                    <w:t>elaboración de oraciones donde e</w:t>
                  </w:r>
                  <w:r w:rsidR="003512C2">
                    <w:rPr>
                      <w:sz w:val="20"/>
                      <w:szCs w:val="20"/>
                    </w:rPr>
                    <w:t xml:space="preserve">xprese sus </w:t>
                  </w:r>
                  <w:r w:rsidRPr="002F054E">
                    <w:rPr>
                      <w:sz w:val="20"/>
                      <w:szCs w:val="20"/>
                    </w:rPr>
                    <w:t xml:space="preserve">hábitos </w:t>
                  </w:r>
                  <w:r w:rsidR="003512C2">
                    <w:rPr>
                      <w:sz w:val="20"/>
                      <w:szCs w:val="20"/>
                    </w:rPr>
                    <w:t xml:space="preserve">y rutinas empleando el presente </w:t>
                  </w:r>
                  <w:r w:rsidRPr="002F054E">
                    <w:rPr>
                      <w:sz w:val="20"/>
                      <w:szCs w:val="20"/>
                    </w:rPr>
                    <w:t>simple en el modo afirmativo y negativo</w:t>
                  </w:r>
                </w:p>
              </w:tc>
              <w:tc>
                <w:tcPr>
                  <w:tcW w:w="765" w:type="dxa"/>
                  <w:tcMar>
                    <w:top w:w="0" w:type="dxa"/>
                    <w:left w:w="108" w:type="dxa"/>
                    <w:bottom w:w="0" w:type="dxa"/>
                    <w:right w:w="108" w:type="dxa"/>
                  </w:tcMar>
                </w:tcPr>
                <w:p w14:paraId="40D0D7F4" w14:textId="0FE545EE"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26F99272" w14:textId="77777777"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4F73DAFB" w14:textId="69B86BDD" w:rsidR="002F054E" w:rsidRDefault="002F054E" w:rsidP="002F054E">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2AA4B889" w14:textId="317B856A"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5EF244E1"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Oraciones en </w:t>
                  </w:r>
                </w:p>
                <w:p w14:paraId="0C482216" w14:textId="0F494B6D"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inglés</w:t>
                  </w:r>
                </w:p>
              </w:tc>
              <w:tc>
                <w:tcPr>
                  <w:tcW w:w="1590" w:type="dxa"/>
                  <w:tcMar>
                    <w:top w:w="0" w:type="dxa"/>
                    <w:left w:w="108" w:type="dxa"/>
                    <w:bottom w:w="0" w:type="dxa"/>
                    <w:right w:w="108" w:type="dxa"/>
                  </w:tcMar>
                </w:tcPr>
                <w:p w14:paraId="46504FF4" w14:textId="2D082251" w:rsidR="002F054E" w:rsidRPr="002F054E" w:rsidRDefault="002F054E" w:rsidP="002F054E">
                  <w:pPr>
                    <w:framePr w:hSpace="180" w:vSpace="180" w:wrap="around" w:vAnchor="text" w:hAnchor="text" w:x="-21"/>
                    <w:widowControl w:val="0"/>
                    <w:jc w:val="center"/>
                    <w:rPr>
                      <w:rFonts w:asciiTheme="minorHAnsi" w:eastAsia="Yu Gothic UI" w:hAnsiTheme="minorHAnsi" w:cstheme="minorHAnsi"/>
                      <w:color w:val="000000"/>
                    </w:rPr>
                  </w:pPr>
                  <w:r w:rsidRPr="002F054E">
                    <w:rPr>
                      <w:rFonts w:asciiTheme="minorHAnsi" w:eastAsia="Yu Gothic UI" w:hAnsiTheme="minorHAnsi" w:cstheme="minorHAnsi"/>
                      <w:color w:val="000000"/>
                    </w:rPr>
                    <w:t>Lista de cotejo</w:t>
                  </w:r>
                </w:p>
              </w:tc>
              <w:tc>
                <w:tcPr>
                  <w:tcW w:w="1680" w:type="dxa"/>
                  <w:tcMar>
                    <w:top w:w="0" w:type="dxa"/>
                    <w:left w:w="108" w:type="dxa"/>
                    <w:bottom w:w="0" w:type="dxa"/>
                    <w:right w:w="108" w:type="dxa"/>
                  </w:tcMar>
                </w:tcPr>
                <w:p w14:paraId="121812B1" w14:textId="77777777" w:rsidR="002F054E" w:rsidRPr="006F3D97"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r>
            <w:tr w:rsidR="003A037B" w:rsidRPr="006F3D97" w14:paraId="5F7EAC60" w14:textId="77777777" w:rsidTr="003B5A10">
              <w:trPr>
                <w:trHeight w:val="318"/>
              </w:trPr>
              <w:tc>
                <w:tcPr>
                  <w:tcW w:w="12765" w:type="dxa"/>
                  <w:gridSpan w:val="8"/>
                  <w:tcMar>
                    <w:top w:w="0" w:type="dxa"/>
                    <w:left w:w="108" w:type="dxa"/>
                    <w:bottom w:w="0" w:type="dxa"/>
                    <w:right w:w="108" w:type="dxa"/>
                  </w:tcMar>
                </w:tcPr>
                <w:p w14:paraId="4C9DDEF1" w14:textId="77777777" w:rsidR="003A037B" w:rsidRPr="000E5D68" w:rsidRDefault="003A037B" w:rsidP="003A037B">
                  <w:pPr>
                    <w:framePr w:hSpace="180" w:vSpace="180" w:wrap="around" w:vAnchor="text" w:hAnchor="text" w:x="-21"/>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CIERRE</w:t>
                  </w:r>
                </w:p>
              </w:tc>
            </w:tr>
            <w:tr w:rsidR="003A037B" w:rsidRPr="006F3D97" w14:paraId="34A66C7A" w14:textId="77777777" w:rsidTr="003B5A10">
              <w:trPr>
                <w:trHeight w:val="2647"/>
              </w:trPr>
              <w:tc>
                <w:tcPr>
                  <w:tcW w:w="4905" w:type="dxa"/>
                  <w:tcMar>
                    <w:top w:w="0" w:type="dxa"/>
                    <w:left w:w="108" w:type="dxa"/>
                    <w:bottom w:w="0" w:type="dxa"/>
                    <w:right w:w="108" w:type="dxa"/>
                  </w:tcMar>
                </w:tcPr>
                <w:p w14:paraId="1BA7171C" w14:textId="36DB3557" w:rsidR="003A037B" w:rsidRPr="000E5D68" w:rsidRDefault="002F054E" w:rsidP="002F054E">
                  <w:pPr>
                    <w:framePr w:hSpace="180" w:vSpace="180" w:wrap="around" w:vAnchor="text" w:hAnchor="text" w:x="-21"/>
                    <w:widowControl w:val="0"/>
                    <w:jc w:val="both"/>
                    <w:rPr>
                      <w:sz w:val="20"/>
                      <w:szCs w:val="20"/>
                    </w:rPr>
                  </w:pPr>
                  <w:r w:rsidRPr="002F054E">
                    <w:rPr>
                      <w:sz w:val="20"/>
                      <w:szCs w:val="20"/>
                    </w:rPr>
                    <w:t xml:space="preserve">Progresión 10. </w:t>
                  </w:r>
                  <w:r w:rsidR="003512C2">
                    <w:rPr>
                      <w:sz w:val="20"/>
                      <w:szCs w:val="20"/>
                    </w:rPr>
                    <w:t xml:space="preserve">El/la docente cuestiona a los y </w:t>
                  </w:r>
                  <w:r w:rsidRPr="002F054E">
                    <w:rPr>
                      <w:sz w:val="20"/>
                      <w:szCs w:val="20"/>
                    </w:rPr>
                    <w:t>las estudiantes</w:t>
                  </w:r>
                  <w:r w:rsidR="003512C2">
                    <w:rPr>
                      <w:sz w:val="20"/>
                      <w:szCs w:val="20"/>
                    </w:rPr>
                    <w:t xml:space="preserve"> acerca del uso de aplicaciones </w:t>
                  </w:r>
                  <w:r w:rsidRPr="002F054E">
                    <w:rPr>
                      <w:sz w:val="20"/>
                      <w:szCs w:val="20"/>
                    </w:rPr>
                    <w:t>digitales</w:t>
                  </w:r>
                  <w:r w:rsidR="003512C2">
                    <w:rPr>
                      <w:sz w:val="20"/>
                      <w:szCs w:val="20"/>
                    </w:rPr>
                    <w:t xml:space="preserve"> que conozcan para el diseño de </w:t>
                  </w:r>
                  <w:r w:rsidRPr="002F054E">
                    <w:rPr>
                      <w:sz w:val="20"/>
                      <w:szCs w:val="20"/>
                    </w:rPr>
                    <w:t>organizad</w:t>
                  </w:r>
                  <w:r w:rsidR="003512C2">
                    <w:rPr>
                      <w:sz w:val="20"/>
                      <w:szCs w:val="20"/>
                    </w:rPr>
                    <w:t xml:space="preserve">ores gráficos empleando "Yes/No </w:t>
                  </w:r>
                  <w:proofErr w:type="spellStart"/>
                  <w:r w:rsidRPr="002F054E">
                    <w:rPr>
                      <w:sz w:val="20"/>
                      <w:szCs w:val="20"/>
                    </w:rPr>
                    <w:t>questions</w:t>
                  </w:r>
                  <w:proofErr w:type="spellEnd"/>
                  <w:r w:rsidRPr="002F054E">
                    <w:rPr>
                      <w:sz w:val="20"/>
                      <w:szCs w:val="20"/>
                    </w:rPr>
                    <w:t xml:space="preserve">", </w:t>
                  </w:r>
                  <w:r w:rsidR="003512C2">
                    <w:rPr>
                      <w:sz w:val="20"/>
                      <w:szCs w:val="20"/>
                    </w:rPr>
                    <w:t xml:space="preserve">por ejemplo: Do </w:t>
                  </w:r>
                  <w:proofErr w:type="spellStart"/>
                  <w:r w:rsidR="003512C2">
                    <w:rPr>
                      <w:sz w:val="20"/>
                      <w:szCs w:val="20"/>
                    </w:rPr>
                    <w:t>you</w:t>
                  </w:r>
                  <w:proofErr w:type="spellEnd"/>
                  <w:r w:rsidR="003512C2">
                    <w:rPr>
                      <w:sz w:val="20"/>
                      <w:szCs w:val="20"/>
                    </w:rPr>
                    <w:t xml:space="preserve"> </w:t>
                  </w:r>
                  <w:proofErr w:type="gramStart"/>
                  <w:r w:rsidR="003512C2">
                    <w:rPr>
                      <w:sz w:val="20"/>
                      <w:szCs w:val="20"/>
                    </w:rPr>
                    <w:t>use</w:t>
                  </w:r>
                  <w:proofErr w:type="gramEnd"/>
                  <w:r w:rsidR="003512C2">
                    <w:rPr>
                      <w:sz w:val="20"/>
                      <w:szCs w:val="20"/>
                    </w:rPr>
                    <w:t xml:space="preserve"> </w:t>
                  </w:r>
                  <w:proofErr w:type="spellStart"/>
                  <w:r w:rsidR="003512C2">
                    <w:rPr>
                      <w:sz w:val="20"/>
                      <w:szCs w:val="20"/>
                    </w:rPr>
                    <w:t>Canva</w:t>
                  </w:r>
                  <w:proofErr w:type="spellEnd"/>
                  <w:r w:rsidR="003512C2">
                    <w:rPr>
                      <w:sz w:val="20"/>
                      <w:szCs w:val="20"/>
                    </w:rPr>
                    <w:t xml:space="preserve">?, </w:t>
                  </w:r>
                  <w:r w:rsidRPr="002F054E">
                    <w:rPr>
                      <w:sz w:val="20"/>
                      <w:szCs w:val="20"/>
                    </w:rPr>
                    <w:t xml:space="preserve">Do </w:t>
                  </w:r>
                  <w:proofErr w:type="spellStart"/>
                  <w:r w:rsidRPr="002F054E">
                    <w:rPr>
                      <w:sz w:val="20"/>
                      <w:szCs w:val="20"/>
                    </w:rPr>
                    <w:t>you</w:t>
                  </w:r>
                  <w:proofErr w:type="spellEnd"/>
                  <w:r w:rsidRPr="002F054E">
                    <w:rPr>
                      <w:sz w:val="20"/>
                      <w:szCs w:val="20"/>
                    </w:rPr>
                    <w:t xml:space="preserve"> </w:t>
                  </w:r>
                  <w:proofErr w:type="spellStart"/>
                  <w:r w:rsidRPr="002F054E">
                    <w:rPr>
                      <w:sz w:val="20"/>
                      <w:szCs w:val="20"/>
                    </w:rPr>
                    <w:t>know</w:t>
                  </w:r>
                  <w:proofErr w:type="spellEnd"/>
                  <w:r w:rsidRPr="002F054E">
                    <w:rPr>
                      <w:sz w:val="20"/>
                      <w:szCs w:val="20"/>
                    </w:rPr>
                    <w:t xml:space="preserve"> </w:t>
                  </w:r>
                  <w:r w:rsidR="003512C2">
                    <w:rPr>
                      <w:sz w:val="20"/>
                      <w:szCs w:val="20"/>
                    </w:rPr>
                    <w:t xml:space="preserve">Apps </w:t>
                  </w:r>
                  <w:proofErr w:type="spellStart"/>
                  <w:r w:rsidR="003512C2">
                    <w:rPr>
                      <w:sz w:val="20"/>
                      <w:szCs w:val="20"/>
                    </w:rPr>
                    <w:t>for</w:t>
                  </w:r>
                  <w:proofErr w:type="spellEnd"/>
                  <w:r w:rsidR="003512C2">
                    <w:rPr>
                      <w:sz w:val="20"/>
                      <w:szCs w:val="20"/>
                    </w:rPr>
                    <w:t xml:space="preserve"> </w:t>
                  </w:r>
                  <w:proofErr w:type="spellStart"/>
                  <w:r w:rsidR="003512C2">
                    <w:rPr>
                      <w:sz w:val="20"/>
                      <w:szCs w:val="20"/>
                    </w:rPr>
                    <w:t>graphical</w:t>
                  </w:r>
                  <w:proofErr w:type="spellEnd"/>
                  <w:r w:rsidR="003512C2">
                    <w:rPr>
                      <w:sz w:val="20"/>
                      <w:szCs w:val="20"/>
                    </w:rPr>
                    <w:t xml:space="preserve"> </w:t>
                  </w:r>
                  <w:proofErr w:type="spellStart"/>
                  <w:r w:rsidR="003512C2">
                    <w:rPr>
                      <w:sz w:val="20"/>
                      <w:szCs w:val="20"/>
                    </w:rPr>
                    <w:t>design</w:t>
                  </w:r>
                  <w:proofErr w:type="spellEnd"/>
                  <w:r w:rsidR="003512C2">
                    <w:rPr>
                      <w:sz w:val="20"/>
                      <w:szCs w:val="20"/>
                    </w:rPr>
                    <w:t xml:space="preserve">?, así </w:t>
                  </w:r>
                  <w:r w:rsidRPr="002F054E">
                    <w:rPr>
                      <w:sz w:val="20"/>
                      <w:szCs w:val="20"/>
                    </w:rPr>
                    <w:t>como "</w:t>
                  </w:r>
                  <w:proofErr w:type="spellStart"/>
                  <w:r w:rsidRPr="002F054E">
                    <w:rPr>
                      <w:sz w:val="20"/>
                      <w:szCs w:val="20"/>
                    </w:rPr>
                    <w:t>Wh</w:t>
                  </w:r>
                  <w:proofErr w:type="spellEnd"/>
                  <w:r w:rsidRPr="002F054E">
                    <w:rPr>
                      <w:sz w:val="20"/>
                      <w:szCs w:val="20"/>
                    </w:rPr>
                    <w:t xml:space="preserve"> </w:t>
                  </w:r>
                  <w:proofErr w:type="spellStart"/>
                  <w:r w:rsidRPr="002F054E">
                    <w:rPr>
                      <w:sz w:val="20"/>
                      <w:szCs w:val="20"/>
                    </w:rPr>
                    <w:t>q</w:t>
                  </w:r>
                  <w:r w:rsidR="003512C2">
                    <w:rPr>
                      <w:sz w:val="20"/>
                      <w:szCs w:val="20"/>
                    </w:rPr>
                    <w:t>uestions</w:t>
                  </w:r>
                  <w:proofErr w:type="spellEnd"/>
                  <w:r w:rsidR="003512C2">
                    <w:rPr>
                      <w:sz w:val="20"/>
                      <w:szCs w:val="20"/>
                    </w:rPr>
                    <w:t xml:space="preserve">", por ejemplo: </w:t>
                  </w:r>
                  <w:proofErr w:type="spellStart"/>
                  <w:r w:rsidR="003512C2">
                    <w:rPr>
                      <w:sz w:val="20"/>
                      <w:szCs w:val="20"/>
                    </w:rPr>
                    <w:t>What</w:t>
                  </w:r>
                  <w:proofErr w:type="spellEnd"/>
                  <w:r w:rsidR="003512C2">
                    <w:rPr>
                      <w:sz w:val="20"/>
                      <w:szCs w:val="20"/>
                    </w:rPr>
                    <w:t xml:space="preserve"> </w:t>
                  </w:r>
                  <w:proofErr w:type="spellStart"/>
                  <w:r w:rsidR="003512C2">
                    <w:rPr>
                      <w:sz w:val="20"/>
                      <w:szCs w:val="20"/>
                    </w:rPr>
                    <w:t>is</w:t>
                  </w:r>
                  <w:proofErr w:type="spellEnd"/>
                  <w:r w:rsidR="003512C2">
                    <w:rPr>
                      <w:sz w:val="20"/>
                      <w:szCs w:val="20"/>
                    </w:rPr>
                    <w:t xml:space="preserve"> </w:t>
                  </w:r>
                  <w:proofErr w:type="spellStart"/>
                  <w:r w:rsidR="003512C2">
                    <w:rPr>
                      <w:sz w:val="20"/>
                      <w:szCs w:val="20"/>
                    </w:rPr>
                    <w:t>your</w:t>
                  </w:r>
                  <w:proofErr w:type="spellEnd"/>
                  <w:r w:rsidR="003512C2">
                    <w:rPr>
                      <w:sz w:val="20"/>
                      <w:szCs w:val="20"/>
                    </w:rPr>
                    <w:t xml:space="preserve"> </w:t>
                  </w:r>
                  <w:proofErr w:type="spellStart"/>
                  <w:r w:rsidR="003512C2">
                    <w:rPr>
                      <w:sz w:val="20"/>
                      <w:szCs w:val="20"/>
                    </w:rPr>
                    <w:t>favorite</w:t>
                  </w:r>
                  <w:proofErr w:type="spellEnd"/>
                  <w:r w:rsidR="003512C2">
                    <w:rPr>
                      <w:sz w:val="20"/>
                      <w:szCs w:val="20"/>
                    </w:rPr>
                    <w:t xml:space="preserve"> App to </w:t>
                  </w:r>
                  <w:proofErr w:type="spellStart"/>
                  <w:r w:rsidR="003512C2">
                    <w:rPr>
                      <w:sz w:val="20"/>
                      <w:szCs w:val="20"/>
                    </w:rPr>
                    <w:t>design</w:t>
                  </w:r>
                  <w:proofErr w:type="spellEnd"/>
                  <w:r w:rsidR="003512C2">
                    <w:rPr>
                      <w:sz w:val="20"/>
                      <w:szCs w:val="20"/>
                    </w:rPr>
                    <w:t xml:space="preserve">? </w:t>
                  </w:r>
                  <w:r w:rsidRPr="002F054E">
                    <w:rPr>
                      <w:sz w:val="20"/>
                      <w:szCs w:val="20"/>
                    </w:rPr>
                    <w:t>Posteriormente</w:t>
                  </w:r>
                  <w:r w:rsidR="003512C2">
                    <w:rPr>
                      <w:sz w:val="20"/>
                      <w:szCs w:val="20"/>
                    </w:rPr>
                    <w:t xml:space="preserve"> solicita la elaboración de un </w:t>
                  </w:r>
                  <w:r w:rsidRPr="002F054E">
                    <w:rPr>
                      <w:sz w:val="20"/>
                      <w:szCs w:val="20"/>
                    </w:rPr>
                    <w:t>mapa me</w:t>
                  </w:r>
                  <w:r w:rsidR="003512C2">
                    <w:rPr>
                      <w:sz w:val="20"/>
                      <w:szCs w:val="20"/>
                    </w:rPr>
                    <w:t xml:space="preserve">ntal de las aplicaciones que se </w:t>
                  </w:r>
                  <w:r w:rsidRPr="002F054E">
                    <w:rPr>
                      <w:sz w:val="20"/>
                      <w:szCs w:val="20"/>
                    </w:rPr>
                    <w:t xml:space="preserve">emplean </w:t>
                  </w:r>
                  <w:r w:rsidR="003512C2">
                    <w:rPr>
                      <w:sz w:val="20"/>
                      <w:szCs w:val="20"/>
                    </w:rPr>
                    <w:t xml:space="preserve">para el diseño de organizadores </w:t>
                  </w:r>
                  <w:r w:rsidRPr="002F054E">
                    <w:rPr>
                      <w:sz w:val="20"/>
                      <w:szCs w:val="20"/>
                    </w:rPr>
                    <w:t>gráficos y sus funciones.</w:t>
                  </w:r>
                </w:p>
              </w:tc>
              <w:tc>
                <w:tcPr>
                  <w:tcW w:w="765" w:type="dxa"/>
                  <w:tcMar>
                    <w:top w:w="0" w:type="dxa"/>
                    <w:left w:w="108" w:type="dxa"/>
                    <w:bottom w:w="0" w:type="dxa"/>
                    <w:right w:w="108" w:type="dxa"/>
                  </w:tcMar>
                </w:tcPr>
                <w:p w14:paraId="742E4B22" w14:textId="6F76A88B" w:rsidR="003A037B" w:rsidRPr="000E5D68"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2F055FDF" w14:textId="362CD116" w:rsidR="003A037B" w:rsidRPr="000E5D68"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7C3BC60D" w14:textId="77777777" w:rsidR="003A037B" w:rsidRPr="000E5D68" w:rsidRDefault="003A037B" w:rsidP="002F054E">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1C29CAF9" w14:textId="1240FC27" w:rsidR="003A037B" w:rsidRPr="000E5D68"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4</w:t>
                  </w:r>
                </w:p>
              </w:tc>
              <w:tc>
                <w:tcPr>
                  <w:tcW w:w="1665" w:type="dxa"/>
                  <w:tcMar>
                    <w:top w:w="0" w:type="dxa"/>
                    <w:left w:w="108" w:type="dxa"/>
                    <w:bottom w:w="0" w:type="dxa"/>
                    <w:right w:w="108" w:type="dxa"/>
                  </w:tcMar>
                </w:tcPr>
                <w:p w14:paraId="0A5C7BD1" w14:textId="3BC14B03" w:rsidR="003A037B" w:rsidRPr="000E5D68"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Mapa mental</w:t>
                  </w:r>
                </w:p>
              </w:tc>
              <w:tc>
                <w:tcPr>
                  <w:tcW w:w="1590" w:type="dxa"/>
                  <w:tcMar>
                    <w:top w:w="0" w:type="dxa"/>
                    <w:left w:w="108" w:type="dxa"/>
                    <w:bottom w:w="0" w:type="dxa"/>
                    <w:right w:w="108" w:type="dxa"/>
                  </w:tcMar>
                </w:tcPr>
                <w:p w14:paraId="1906ADBC" w14:textId="6C27538D" w:rsidR="003A037B" w:rsidRPr="000E5D68"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3043D09A" w14:textId="77777777" w:rsidR="003A037B" w:rsidRPr="006F3D97" w:rsidRDefault="003A037B" w:rsidP="002F054E">
                  <w:pPr>
                    <w:framePr w:hSpace="180" w:vSpace="180" w:wrap="around" w:vAnchor="text" w:hAnchor="text" w:x="-21"/>
                    <w:widowControl w:val="0"/>
                    <w:jc w:val="center"/>
                    <w:rPr>
                      <w:rFonts w:asciiTheme="minorHAnsi" w:eastAsia="Montserrat" w:hAnsiTheme="minorHAnsi" w:cs="Montserrat"/>
                      <w:sz w:val="20"/>
                      <w:szCs w:val="20"/>
                    </w:rPr>
                  </w:pPr>
                </w:p>
              </w:tc>
            </w:tr>
            <w:tr w:rsidR="002F054E" w:rsidRPr="006F3D97" w14:paraId="6BEF63DA" w14:textId="77777777" w:rsidTr="00B06DD2">
              <w:trPr>
                <w:trHeight w:val="1099"/>
              </w:trPr>
              <w:tc>
                <w:tcPr>
                  <w:tcW w:w="4905" w:type="dxa"/>
                  <w:tcMar>
                    <w:top w:w="0" w:type="dxa"/>
                    <w:left w:w="108" w:type="dxa"/>
                    <w:bottom w:w="0" w:type="dxa"/>
                    <w:right w:w="108" w:type="dxa"/>
                  </w:tcMar>
                </w:tcPr>
                <w:p w14:paraId="1B8E4CA6" w14:textId="2E60676D" w:rsidR="002F054E" w:rsidRDefault="002F054E" w:rsidP="002F054E">
                  <w:pPr>
                    <w:framePr w:hSpace="180" w:vSpace="180" w:wrap="around" w:vAnchor="text" w:hAnchor="text" w:x="-21"/>
                    <w:widowControl w:val="0"/>
                    <w:jc w:val="both"/>
                    <w:rPr>
                      <w:sz w:val="20"/>
                      <w:szCs w:val="20"/>
                    </w:rPr>
                  </w:pPr>
                  <w:r w:rsidRPr="002F054E">
                    <w:rPr>
                      <w:sz w:val="20"/>
                      <w:szCs w:val="20"/>
                    </w:rPr>
                    <w:lastRenderedPageBreak/>
                    <w:t>Progresió</w:t>
                  </w:r>
                  <w:r w:rsidR="00B06DD2">
                    <w:rPr>
                      <w:sz w:val="20"/>
                      <w:szCs w:val="20"/>
                    </w:rPr>
                    <w:t xml:space="preserve">n 10. El/la docente presenta la </w:t>
                  </w:r>
                  <w:r w:rsidRPr="002F054E">
                    <w:rPr>
                      <w:sz w:val="20"/>
                      <w:szCs w:val="20"/>
                    </w:rPr>
                    <w:t>estructura g</w:t>
                  </w:r>
                  <w:r w:rsidR="00B06DD2">
                    <w:rPr>
                      <w:sz w:val="20"/>
                      <w:szCs w:val="20"/>
                    </w:rPr>
                    <w:t xml:space="preserve">ramatical de las "Yes/No and </w:t>
                  </w:r>
                  <w:proofErr w:type="spellStart"/>
                  <w:r w:rsidR="00B06DD2">
                    <w:rPr>
                      <w:sz w:val="20"/>
                      <w:szCs w:val="20"/>
                    </w:rPr>
                    <w:t>Wh</w:t>
                  </w:r>
                  <w:proofErr w:type="spellEnd"/>
                  <w:r w:rsidR="00B06DD2">
                    <w:rPr>
                      <w:sz w:val="20"/>
                      <w:szCs w:val="20"/>
                    </w:rPr>
                    <w:t xml:space="preserve"> </w:t>
                  </w:r>
                  <w:proofErr w:type="spellStart"/>
                  <w:r w:rsidRPr="002F054E">
                    <w:rPr>
                      <w:sz w:val="20"/>
                      <w:szCs w:val="20"/>
                    </w:rPr>
                    <w:t>questions</w:t>
                  </w:r>
                  <w:proofErr w:type="spellEnd"/>
                  <w:r w:rsidR="00B06DD2">
                    <w:rPr>
                      <w:sz w:val="20"/>
                      <w:szCs w:val="20"/>
                    </w:rPr>
                    <w:t>.</w:t>
                  </w:r>
                </w:p>
                <w:p w14:paraId="08851C8F" w14:textId="65E84AE6" w:rsidR="002F054E" w:rsidRPr="002F054E" w:rsidRDefault="002F054E" w:rsidP="002F054E">
                  <w:pPr>
                    <w:framePr w:hSpace="180" w:vSpace="180" w:wrap="around" w:vAnchor="text" w:hAnchor="text" w:x="-21"/>
                    <w:widowControl w:val="0"/>
                    <w:jc w:val="both"/>
                    <w:rPr>
                      <w:sz w:val="20"/>
                      <w:szCs w:val="20"/>
                    </w:rPr>
                  </w:pPr>
                </w:p>
              </w:tc>
              <w:tc>
                <w:tcPr>
                  <w:tcW w:w="765" w:type="dxa"/>
                  <w:tcMar>
                    <w:top w:w="0" w:type="dxa"/>
                    <w:left w:w="108" w:type="dxa"/>
                    <w:bottom w:w="0" w:type="dxa"/>
                    <w:right w:w="108" w:type="dxa"/>
                  </w:tcMar>
                </w:tcPr>
                <w:p w14:paraId="75A54DB9" w14:textId="62D9D18A"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61A39FC0" w14:textId="5948981D"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5D34782B" w14:textId="77777777" w:rsidR="002F054E" w:rsidRPr="000E5D68" w:rsidRDefault="002F054E" w:rsidP="002F054E">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40F2E748" w14:textId="2B106C48"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4</w:t>
                  </w:r>
                </w:p>
              </w:tc>
              <w:tc>
                <w:tcPr>
                  <w:tcW w:w="1665" w:type="dxa"/>
                  <w:tcMar>
                    <w:top w:w="0" w:type="dxa"/>
                    <w:left w:w="108" w:type="dxa"/>
                    <w:bottom w:w="0" w:type="dxa"/>
                    <w:right w:w="108" w:type="dxa"/>
                  </w:tcMar>
                </w:tcPr>
                <w:p w14:paraId="59B82DC5"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Apuntes en la </w:t>
                  </w:r>
                </w:p>
                <w:p w14:paraId="419F90F2" w14:textId="09C0CA8B"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libreta</w:t>
                  </w:r>
                </w:p>
              </w:tc>
              <w:tc>
                <w:tcPr>
                  <w:tcW w:w="1590" w:type="dxa"/>
                  <w:tcMar>
                    <w:top w:w="0" w:type="dxa"/>
                    <w:left w:w="108" w:type="dxa"/>
                    <w:bottom w:w="0" w:type="dxa"/>
                    <w:right w:w="108" w:type="dxa"/>
                  </w:tcMar>
                </w:tcPr>
                <w:p w14:paraId="21885AF3" w14:textId="12DDE6B4"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tcMar>
                    <w:top w:w="0" w:type="dxa"/>
                    <w:left w:w="108" w:type="dxa"/>
                    <w:bottom w:w="0" w:type="dxa"/>
                    <w:right w:w="108" w:type="dxa"/>
                  </w:tcMar>
                </w:tcPr>
                <w:p w14:paraId="0715D740" w14:textId="77777777" w:rsidR="002F054E" w:rsidRPr="006F3D97"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r>
            <w:tr w:rsidR="002F054E" w:rsidRPr="006F3D97" w14:paraId="347B0436" w14:textId="77777777" w:rsidTr="00B06DD2">
              <w:trPr>
                <w:trHeight w:val="1255"/>
              </w:trPr>
              <w:tc>
                <w:tcPr>
                  <w:tcW w:w="4905" w:type="dxa"/>
                  <w:tcMar>
                    <w:top w:w="0" w:type="dxa"/>
                    <w:left w:w="108" w:type="dxa"/>
                    <w:bottom w:w="0" w:type="dxa"/>
                    <w:right w:w="108" w:type="dxa"/>
                  </w:tcMar>
                </w:tcPr>
                <w:p w14:paraId="64D7A8DE" w14:textId="64AF3EF7" w:rsidR="002F054E" w:rsidRPr="002F054E" w:rsidRDefault="002F054E" w:rsidP="002F054E">
                  <w:pPr>
                    <w:framePr w:hSpace="180" w:vSpace="180" w:wrap="around" w:vAnchor="text" w:hAnchor="text" w:x="-21"/>
                    <w:widowControl w:val="0"/>
                    <w:jc w:val="both"/>
                    <w:rPr>
                      <w:sz w:val="20"/>
                      <w:szCs w:val="20"/>
                    </w:rPr>
                  </w:pPr>
                  <w:r w:rsidRPr="002F054E">
                    <w:rPr>
                      <w:sz w:val="20"/>
                      <w:szCs w:val="20"/>
                    </w:rPr>
                    <w:t>Progresión 10. E</w:t>
                  </w:r>
                  <w:r w:rsidR="00B06DD2">
                    <w:rPr>
                      <w:sz w:val="20"/>
                      <w:szCs w:val="20"/>
                    </w:rPr>
                    <w:t xml:space="preserve">l estudiantado elige una de las </w:t>
                  </w:r>
                  <w:r w:rsidRPr="002F054E">
                    <w:rPr>
                      <w:sz w:val="20"/>
                      <w:szCs w:val="20"/>
                    </w:rPr>
                    <w:t>aplicacione</w:t>
                  </w:r>
                  <w:r w:rsidR="00B06DD2">
                    <w:rPr>
                      <w:sz w:val="20"/>
                      <w:szCs w:val="20"/>
                    </w:rPr>
                    <w:t xml:space="preserve">s presentadas en el mapa mental </w:t>
                  </w:r>
                  <w:r w:rsidRPr="002F054E">
                    <w:rPr>
                      <w:sz w:val="20"/>
                      <w:szCs w:val="20"/>
                    </w:rPr>
                    <w:t>para elaborar un ejemplo</w:t>
                  </w:r>
                  <w:r w:rsidR="00B06DD2">
                    <w:rPr>
                      <w:sz w:val="20"/>
                      <w:szCs w:val="20"/>
                    </w:rPr>
                    <w:t xml:space="preserve"> acerca de las ideas </w:t>
                  </w:r>
                  <w:r w:rsidRPr="002F054E">
                    <w:rPr>
                      <w:sz w:val="20"/>
                      <w:szCs w:val="20"/>
                    </w:rPr>
                    <w:t>princip</w:t>
                  </w:r>
                  <w:r w:rsidR="00B06DD2">
                    <w:rPr>
                      <w:sz w:val="20"/>
                      <w:szCs w:val="20"/>
                    </w:rPr>
                    <w:t xml:space="preserve">ales del texto que investigaron </w:t>
                  </w:r>
                  <w:r w:rsidRPr="002F054E">
                    <w:rPr>
                      <w:sz w:val="20"/>
                      <w:szCs w:val="20"/>
                    </w:rPr>
                    <w:t>anteriormente acerca de los hábitos y rutinas</w:t>
                  </w:r>
                </w:p>
                <w:p w14:paraId="4BE6D41D" w14:textId="407649A1" w:rsidR="002F054E" w:rsidRPr="002F054E" w:rsidRDefault="002F054E" w:rsidP="002F054E">
                  <w:pPr>
                    <w:framePr w:hSpace="180" w:vSpace="180" w:wrap="around" w:vAnchor="text" w:hAnchor="text" w:x="-21"/>
                    <w:widowControl w:val="0"/>
                    <w:jc w:val="both"/>
                    <w:rPr>
                      <w:sz w:val="20"/>
                      <w:szCs w:val="20"/>
                    </w:rPr>
                  </w:pPr>
                  <w:r w:rsidRPr="002F054E">
                    <w:rPr>
                      <w:sz w:val="20"/>
                      <w:szCs w:val="20"/>
                    </w:rPr>
                    <w:t>saludables.</w:t>
                  </w:r>
                </w:p>
              </w:tc>
              <w:tc>
                <w:tcPr>
                  <w:tcW w:w="765" w:type="dxa"/>
                  <w:tcMar>
                    <w:top w:w="0" w:type="dxa"/>
                    <w:left w:w="108" w:type="dxa"/>
                    <w:bottom w:w="0" w:type="dxa"/>
                    <w:right w:w="108" w:type="dxa"/>
                  </w:tcMar>
                </w:tcPr>
                <w:p w14:paraId="7164297C" w14:textId="5C460CBD"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2A9868CB" w14:textId="77777777"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33F8F935" w14:textId="06639325" w:rsidR="002F054E" w:rsidRPr="000E5D68" w:rsidRDefault="002F054E" w:rsidP="002F054E">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717D2857" w14:textId="65D71437"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4</w:t>
                  </w:r>
                </w:p>
              </w:tc>
              <w:tc>
                <w:tcPr>
                  <w:tcW w:w="1665" w:type="dxa"/>
                  <w:tcMar>
                    <w:top w:w="0" w:type="dxa"/>
                    <w:left w:w="108" w:type="dxa"/>
                    <w:bottom w:w="0" w:type="dxa"/>
                    <w:right w:w="108" w:type="dxa"/>
                  </w:tcMar>
                </w:tcPr>
                <w:p w14:paraId="33A5E940"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Reporte de </w:t>
                  </w:r>
                </w:p>
                <w:p w14:paraId="7EF1FD6F" w14:textId="77777777"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ideas principales</w:t>
                  </w:r>
                </w:p>
                <w:p w14:paraId="69817362" w14:textId="24948C94" w:rsidR="002F054E" w:rsidRP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del texto</w:t>
                  </w:r>
                </w:p>
              </w:tc>
              <w:tc>
                <w:tcPr>
                  <w:tcW w:w="1590" w:type="dxa"/>
                  <w:tcMar>
                    <w:top w:w="0" w:type="dxa"/>
                    <w:left w:w="108" w:type="dxa"/>
                    <w:bottom w:w="0" w:type="dxa"/>
                    <w:right w:w="108" w:type="dxa"/>
                  </w:tcMar>
                </w:tcPr>
                <w:p w14:paraId="26347874" w14:textId="0ACD39F8" w:rsidR="002F054E" w:rsidRDefault="002F054E" w:rsidP="002F054E">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tcMar>
                    <w:top w:w="0" w:type="dxa"/>
                    <w:left w:w="108" w:type="dxa"/>
                    <w:bottom w:w="0" w:type="dxa"/>
                    <w:right w:w="108" w:type="dxa"/>
                  </w:tcMar>
                </w:tcPr>
                <w:p w14:paraId="45FDCBAA" w14:textId="77777777" w:rsidR="002F054E" w:rsidRPr="006F3D97" w:rsidRDefault="002F054E" w:rsidP="002F054E">
                  <w:pPr>
                    <w:framePr w:hSpace="180" w:vSpace="180" w:wrap="around" w:vAnchor="text" w:hAnchor="text" w:x="-21"/>
                    <w:widowControl w:val="0"/>
                    <w:jc w:val="center"/>
                    <w:rPr>
                      <w:rFonts w:asciiTheme="minorHAnsi" w:eastAsia="Montserrat" w:hAnsiTheme="minorHAnsi" w:cs="Montserrat"/>
                      <w:sz w:val="20"/>
                      <w:szCs w:val="20"/>
                    </w:rPr>
                  </w:pPr>
                </w:p>
              </w:tc>
            </w:tr>
            <w:tr w:rsidR="002F054E" w:rsidRPr="006F3D97" w14:paraId="7B1C63DD" w14:textId="77777777" w:rsidTr="00B06DD2">
              <w:trPr>
                <w:trHeight w:val="1401"/>
              </w:trPr>
              <w:tc>
                <w:tcPr>
                  <w:tcW w:w="4905" w:type="dxa"/>
                  <w:tcMar>
                    <w:top w:w="0" w:type="dxa"/>
                    <w:left w:w="108" w:type="dxa"/>
                    <w:bottom w:w="0" w:type="dxa"/>
                    <w:right w:w="108" w:type="dxa"/>
                  </w:tcMar>
                </w:tcPr>
                <w:p w14:paraId="2A597C18" w14:textId="31475E94" w:rsidR="002F054E" w:rsidRPr="00B06DD2" w:rsidRDefault="00E54062" w:rsidP="00B06DD2">
                  <w:pPr>
                    <w:framePr w:hSpace="180" w:vSpace="180" w:wrap="around" w:vAnchor="text" w:hAnchor="text" w:x="-21"/>
                    <w:autoSpaceDE w:val="0"/>
                    <w:autoSpaceDN w:val="0"/>
                    <w:adjustRightInd w:val="0"/>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t>Progresión</w:t>
                  </w:r>
                  <w:r w:rsidR="00B06DD2">
                    <w:rPr>
                      <w:rFonts w:asciiTheme="minorHAnsi" w:eastAsia="Yu Gothic UI" w:hAnsiTheme="minorHAnsi" w:cstheme="minorHAnsi"/>
                      <w:color w:val="000000"/>
                      <w:sz w:val="20"/>
                    </w:rPr>
                    <w:t xml:space="preserve"> 11. El/la docente reactiva los </w:t>
                  </w:r>
                  <w:r w:rsidRPr="00B06DD2">
                    <w:rPr>
                      <w:rFonts w:asciiTheme="minorHAnsi" w:eastAsia="Yu Gothic UI" w:hAnsiTheme="minorHAnsi" w:cstheme="minorHAnsi"/>
                      <w:color w:val="000000"/>
                      <w:sz w:val="20"/>
                    </w:rPr>
                    <w:t>conocimientos pre</w:t>
                  </w:r>
                  <w:r w:rsidR="00B06DD2">
                    <w:rPr>
                      <w:rFonts w:asciiTheme="minorHAnsi" w:eastAsia="Yu Gothic UI" w:hAnsiTheme="minorHAnsi" w:cstheme="minorHAnsi"/>
                      <w:color w:val="000000"/>
                      <w:sz w:val="20"/>
                    </w:rPr>
                    <w:t xml:space="preserve">vios de los estudiantes </w:t>
                  </w:r>
                  <w:r w:rsidRPr="00B06DD2">
                    <w:rPr>
                      <w:rFonts w:asciiTheme="minorHAnsi" w:eastAsia="Yu Gothic UI" w:hAnsiTheme="minorHAnsi" w:cstheme="minorHAnsi"/>
                      <w:color w:val="000000"/>
                      <w:sz w:val="20"/>
                    </w:rPr>
                    <w:t>acerca de los textos literarios que ha leí</w:t>
                  </w:r>
                  <w:r w:rsidR="00B06DD2">
                    <w:rPr>
                      <w:rFonts w:asciiTheme="minorHAnsi" w:eastAsia="Yu Gothic UI" w:hAnsiTheme="minorHAnsi" w:cstheme="minorHAnsi"/>
                      <w:color w:val="000000"/>
                      <w:sz w:val="20"/>
                    </w:rPr>
                    <w:t xml:space="preserve">do a lo </w:t>
                  </w:r>
                  <w:r w:rsidRPr="00B06DD2">
                    <w:rPr>
                      <w:rFonts w:asciiTheme="minorHAnsi" w:eastAsia="Yu Gothic UI" w:hAnsiTheme="minorHAnsi" w:cstheme="minorHAnsi"/>
                      <w:color w:val="000000"/>
                      <w:sz w:val="20"/>
                    </w:rPr>
                    <w:t>largo de su formación bá</w:t>
                  </w:r>
                  <w:r w:rsidR="00B06DD2">
                    <w:rPr>
                      <w:rFonts w:asciiTheme="minorHAnsi" w:eastAsia="Yu Gothic UI" w:hAnsiTheme="minorHAnsi" w:cstheme="minorHAnsi"/>
                      <w:color w:val="000000"/>
                      <w:sz w:val="20"/>
                    </w:rPr>
                    <w:t xml:space="preserve">sica. Solicita citar uno </w:t>
                  </w:r>
                  <w:r w:rsidRPr="00B06DD2">
                    <w:rPr>
                      <w:rFonts w:asciiTheme="minorHAnsi" w:eastAsia="Yu Gothic UI" w:hAnsiTheme="minorHAnsi" w:cstheme="minorHAnsi"/>
                      <w:color w:val="000000"/>
                      <w:sz w:val="20"/>
                    </w:rPr>
                    <w:t>de ellos y hacer</w:t>
                  </w:r>
                  <w:r w:rsidR="00B06DD2">
                    <w:rPr>
                      <w:rFonts w:asciiTheme="minorHAnsi" w:eastAsia="Yu Gothic UI" w:hAnsiTheme="minorHAnsi" w:cstheme="minorHAnsi"/>
                      <w:color w:val="000000"/>
                      <w:sz w:val="20"/>
                    </w:rPr>
                    <w:t xml:space="preserve"> un listado de los personajes y </w:t>
                  </w:r>
                  <w:r w:rsidRPr="00B06DD2">
                    <w:rPr>
                      <w:rFonts w:asciiTheme="minorHAnsi" w:eastAsia="Yu Gothic UI" w:hAnsiTheme="minorHAnsi" w:cstheme="minorHAnsi"/>
                      <w:color w:val="000000"/>
                      <w:sz w:val="20"/>
                    </w:rPr>
                    <w:t>sus características físicas y psicológicas.</w:t>
                  </w:r>
                </w:p>
              </w:tc>
              <w:tc>
                <w:tcPr>
                  <w:tcW w:w="765" w:type="dxa"/>
                  <w:tcMar>
                    <w:top w:w="0" w:type="dxa"/>
                    <w:left w:w="108" w:type="dxa"/>
                    <w:bottom w:w="0" w:type="dxa"/>
                    <w:right w:w="108" w:type="dxa"/>
                  </w:tcMar>
                </w:tcPr>
                <w:p w14:paraId="45FA6D2D" w14:textId="63CB5460" w:rsidR="002F054E"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333B23A0" w14:textId="0A70DF37" w:rsidR="002F054E"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7ED28784" w14:textId="77777777" w:rsidR="002F054E" w:rsidRDefault="002F054E" w:rsidP="00E54062">
                  <w:pPr>
                    <w:framePr w:hSpace="180" w:vSpace="180" w:wrap="around" w:vAnchor="text" w:hAnchor="text" w:x="-21"/>
                    <w:widowControl w:val="0"/>
                    <w:rPr>
                      <w:rFonts w:asciiTheme="minorHAnsi" w:eastAsia="Montserrat" w:hAnsiTheme="minorHAnsi" w:cs="Montserrat"/>
                      <w:sz w:val="20"/>
                      <w:szCs w:val="20"/>
                    </w:rPr>
                  </w:pPr>
                </w:p>
              </w:tc>
              <w:tc>
                <w:tcPr>
                  <w:tcW w:w="1155" w:type="dxa"/>
                  <w:tcMar>
                    <w:top w:w="0" w:type="dxa"/>
                    <w:left w:w="108" w:type="dxa"/>
                    <w:bottom w:w="0" w:type="dxa"/>
                    <w:right w:w="108" w:type="dxa"/>
                  </w:tcMar>
                </w:tcPr>
                <w:p w14:paraId="6DA5BD59" w14:textId="0C7F8E9A" w:rsidR="002F054E"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0A5DFCD7" w14:textId="43196225" w:rsidR="002F054E" w:rsidRPr="002F054E"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Listado de personajes </w:t>
                  </w:r>
                </w:p>
              </w:tc>
              <w:tc>
                <w:tcPr>
                  <w:tcW w:w="1590" w:type="dxa"/>
                  <w:tcMar>
                    <w:top w:w="0" w:type="dxa"/>
                    <w:left w:w="108" w:type="dxa"/>
                    <w:bottom w:w="0" w:type="dxa"/>
                    <w:right w:w="108" w:type="dxa"/>
                  </w:tcMar>
                </w:tcPr>
                <w:p w14:paraId="52B9812C" w14:textId="2E793D52" w:rsidR="002F054E"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tcMar>
                    <w:top w:w="0" w:type="dxa"/>
                    <w:left w:w="108" w:type="dxa"/>
                    <w:bottom w:w="0" w:type="dxa"/>
                    <w:right w:w="108" w:type="dxa"/>
                  </w:tcMar>
                </w:tcPr>
                <w:p w14:paraId="319D5040" w14:textId="77777777" w:rsidR="002F054E" w:rsidRPr="006F3D97" w:rsidRDefault="002F054E" w:rsidP="00E54062">
                  <w:pPr>
                    <w:framePr w:hSpace="180" w:vSpace="180" w:wrap="around" w:vAnchor="text" w:hAnchor="text" w:x="-21"/>
                    <w:widowControl w:val="0"/>
                    <w:jc w:val="center"/>
                    <w:rPr>
                      <w:rFonts w:asciiTheme="minorHAnsi" w:eastAsia="Montserrat" w:hAnsiTheme="minorHAnsi" w:cs="Montserrat"/>
                      <w:sz w:val="20"/>
                      <w:szCs w:val="20"/>
                    </w:rPr>
                  </w:pPr>
                </w:p>
              </w:tc>
            </w:tr>
            <w:tr w:rsidR="00E54062" w:rsidRPr="006F3D97" w14:paraId="188C8EC5" w14:textId="77777777" w:rsidTr="003B5A10">
              <w:trPr>
                <w:trHeight w:val="2647"/>
              </w:trPr>
              <w:tc>
                <w:tcPr>
                  <w:tcW w:w="4905" w:type="dxa"/>
                  <w:tcMar>
                    <w:top w:w="0" w:type="dxa"/>
                    <w:left w:w="108" w:type="dxa"/>
                    <w:bottom w:w="0" w:type="dxa"/>
                    <w:right w:w="108" w:type="dxa"/>
                  </w:tcMar>
                </w:tcPr>
                <w:p w14:paraId="4715C91B" w14:textId="7E3D30E9" w:rsidR="00E54062" w:rsidRPr="00B06DD2" w:rsidRDefault="00E54062" w:rsidP="00B06DD2">
                  <w:pPr>
                    <w:framePr w:hSpace="180" w:vSpace="180" w:wrap="around" w:vAnchor="text" w:hAnchor="text" w:x="-21"/>
                    <w:autoSpaceDE w:val="0"/>
                    <w:autoSpaceDN w:val="0"/>
                    <w:adjustRightInd w:val="0"/>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t>Progresión 11. E</w:t>
                  </w:r>
                  <w:r w:rsidR="00B06DD2">
                    <w:rPr>
                      <w:rFonts w:asciiTheme="minorHAnsi" w:eastAsia="Yu Gothic UI" w:hAnsiTheme="minorHAnsi" w:cstheme="minorHAnsi"/>
                      <w:color w:val="000000"/>
                      <w:sz w:val="20"/>
                    </w:rPr>
                    <w:t xml:space="preserve">l/docente solicita la redacción de </w:t>
                  </w:r>
                  <w:r w:rsidRPr="00B06DD2">
                    <w:rPr>
                      <w:rFonts w:asciiTheme="minorHAnsi" w:eastAsia="Yu Gothic UI" w:hAnsiTheme="minorHAnsi" w:cstheme="minorHAnsi"/>
                      <w:color w:val="000000"/>
                      <w:sz w:val="20"/>
                    </w:rPr>
                    <w:t>orac</w:t>
                  </w:r>
                  <w:r w:rsidR="00B06DD2">
                    <w:rPr>
                      <w:rFonts w:asciiTheme="minorHAnsi" w:eastAsia="Yu Gothic UI" w:hAnsiTheme="minorHAnsi" w:cstheme="minorHAnsi"/>
                      <w:color w:val="000000"/>
                      <w:sz w:val="20"/>
                    </w:rPr>
                    <w:t>iones en inglés empleando los "</w:t>
                  </w:r>
                  <w:proofErr w:type="spellStart"/>
                  <w:r w:rsidR="00B06DD2">
                    <w:rPr>
                      <w:rFonts w:asciiTheme="minorHAnsi" w:eastAsia="Yu Gothic UI" w:hAnsiTheme="minorHAnsi" w:cstheme="minorHAnsi"/>
                      <w:color w:val="000000"/>
                      <w:sz w:val="20"/>
                    </w:rPr>
                    <w:t>Frequency</w:t>
                  </w:r>
                  <w:proofErr w:type="spellEnd"/>
                  <w:r w:rsidR="00B06DD2">
                    <w:rPr>
                      <w:rFonts w:asciiTheme="minorHAnsi" w:eastAsia="Yu Gothic UI" w:hAnsiTheme="minorHAnsi" w:cstheme="minorHAnsi"/>
                      <w:color w:val="000000"/>
                      <w:sz w:val="20"/>
                    </w:rPr>
                    <w:t xml:space="preserve"> </w:t>
                  </w:r>
                  <w:proofErr w:type="spellStart"/>
                  <w:r w:rsidR="00B06DD2">
                    <w:rPr>
                      <w:rFonts w:asciiTheme="minorHAnsi" w:eastAsia="Yu Gothic UI" w:hAnsiTheme="minorHAnsi" w:cstheme="minorHAnsi"/>
                      <w:color w:val="000000"/>
                      <w:sz w:val="20"/>
                    </w:rPr>
                    <w:t>adverbs</w:t>
                  </w:r>
                  <w:proofErr w:type="spellEnd"/>
                  <w:r w:rsidR="00B06DD2">
                    <w:rPr>
                      <w:rFonts w:asciiTheme="minorHAnsi" w:eastAsia="Yu Gothic UI" w:hAnsiTheme="minorHAnsi" w:cstheme="minorHAnsi"/>
                      <w:color w:val="000000"/>
                      <w:sz w:val="20"/>
                    </w:rPr>
                    <w:t xml:space="preserve">" </w:t>
                  </w:r>
                  <w:r w:rsidRPr="00B06DD2">
                    <w:rPr>
                      <w:rFonts w:asciiTheme="minorHAnsi" w:eastAsia="Yu Gothic UI" w:hAnsiTheme="minorHAnsi" w:cstheme="minorHAnsi"/>
                      <w:color w:val="000000"/>
                      <w:sz w:val="20"/>
                    </w:rPr>
                    <w:t>para describir su rutina</w:t>
                  </w:r>
                  <w:r w:rsidR="00B06DD2">
                    <w:rPr>
                      <w:rFonts w:asciiTheme="minorHAnsi" w:eastAsia="Yu Gothic UI" w:hAnsiTheme="minorHAnsi" w:cstheme="minorHAnsi"/>
                      <w:color w:val="000000"/>
                      <w:sz w:val="20"/>
                    </w:rPr>
                    <w:t xml:space="preserve"> </w:t>
                  </w:r>
                  <w:r w:rsidRPr="00B06DD2">
                    <w:rPr>
                      <w:rFonts w:asciiTheme="minorHAnsi" w:eastAsia="Yu Gothic UI" w:hAnsiTheme="minorHAnsi" w:cstheme="minorHAnsi"/>
                      <w:color w:val="000000"/>
                      <w:sz w:val="20"/>
                    </w:rPr>
                    <w:t>diaria</w:t>
                  </w:r>
                  <w:r w:rsidRPr="00B06DD2">
                    <w:rPr>
                      <w:rFonts w:asciiTheme="minorHAnsi" w:eastAsia="Yu Gothic UI" w:hAnsiTheme="minorHAnsi" w:cstheme="minorHAnsi"/>
                      <w:color w:val="000000"/>
                      <w:sz w:val="20"/>
                    </w:rPr>
                    <w:t>.</w:t>
                  </w:r>
                </w:p>
              </w:tc>
              <w:tc>
                <w:tcPr>
                  <w:tcW w:w="765" w:type="dxa"/>
                  <w:tcMar>
                    <w:top w:w="0" w:type="dxa"/>
                    <w:left w:w="108" w:type="dxa"/>
                    <w:bottom w:w="0" w:type="dxa"/>
                    <w:right w:w="108" w:type="dxa"/>
                  </w:tcMar>
                </w:tcPr>
                <w:p w14:paraId="3D3B2B61" w14:textId="573CD948"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21FBF6C4" w14:textId="77777777"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5A367E77" w14:textId="546874A6" w:rsidR="00E54062" w:rsidRDefault="00E54062" w:rsidP="00E54062">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779E7D15" w14:textId="4855D5EB"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16319760" w14:textId="1180D49B"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Oraciones en la libreta </w:t>
                  </w:r>
                </w:p>
              </w:tc>
              <w:tc>
                <w:tcPr>
                  <w:tcW w:w="1590" w:type="dxa"/>
                  <w:tcMar>
                    <w:top w:w="0" w:type="dxa"/>
                    <w:left w:w="108" w:type="dxa"/>
                    <w:bottom w:w="0" w:type="dxa"/>
                    <w:right w:w="108" w:type="dxa"/>
                  </w:tcMar>
                </w:tcPr>
                <w:p w14:paraId="07890463" w14:textId="0B58CECD"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2E79FA85" w14:textId="77777777" w:rsidR="00E54062" w:rsidRPr="006F3D97" w:rsidRDefault="00E54062" w:rsidP="00E54062">
                  <w:pPr>
                    <w:framePr w:hSpace="180" w:vSpace="180" w:wrap="around" w:vAnchor="text" w:hAnchor="text" w:x="-21"/>
                    <w:widowControl w:val="0"/>
                    <w:jc w:val="center"/>
                    <w:rPr>
                      <w:rFonts w:asciiTheme="minorHAnsi" w:eastAsia="Montserrat" w:hAnsiTheme="minorHAnsi" w:cs="Montserrat"/>
                      <w:sz w:val="20"/>
                      <w:szCs w:val="20"/>
                    </w:rPr>
                  </w:pPr>
                </w:p>
              </w:tc>
            </w:tr>
            <w:tr w:rsidR="00E54062" w:rsidRPr="006F3D97" w14:paraId="203C51E5" w14:textId="77777777" w:rsidTr="003B5A10">
              <w:trPr>
                <w:trHeight w:val="2647"/>
              </w:trPr>
              <w:tc>
                <w:tcPr>
                  <w:tcW w:w="4905" w:type="dxa"/>
                  <w:tcMar>
                    <w:top w:w="0" w:type="dxa"/>
                    <w:left w:w="108" w:type="dxa"/>
                    <w:bottom w:w="0" w:type="dxa"/>
                    <w:right w:w="108" w:type="dxa"/>
                  </w:tcMar>
                </w:tcPr>
                <w:p w14:paraId="4A713091" w14:textId="59970B7C" w:rsidR="00E54062" w:rsidRPr="00B06DD2" w:rsidRDefault="00E54062" w:rsidP="00B06DD2">
                  <w:pPr>
                    <w:framePr w:hSpace="180" w:vSpace="180" w:wrap="around" w:vAnchor="text" w:hAnchor="text" w:x="-21"/>
                    <w:autoSpaceDE w:val="0"/>
                    <w:autoSpaceDN w:val="0"/>
                    <w:adjustRightInd w:val="0"/>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lastRenderedPageBreak/>
                    <w:t>Progresión 12</w:t>
                  </w:r>
                  <w:r w:rsidR="00B06DD2">
                    <w:rPr>
                      <w:rFonts w:asciiTheme="minorHAnsi" w:eastAsia="Yu Gothic UI" w:hAnsiTheme="minorHAnsi" w:cstheme="minorHAnsi"/>
                      <w:color w:val="000000"/>
                      <w:sz w:val="20"/>
                    </w:rPr>
                    <w:t xml:space="preserve">. Con base en las observaciones </w:t>
                  </w:r>
                  <w:r w:rsidRPr="00B06DD2">
                    <w:rPr>
                      <w:rFonts w:asciiTheme="minorHAnsi" w:eastAsia="Yu Gothic UI" w:hAnsiTheme="minorHAnsi" w:cstheme="minorHAnsi"/>
                      <w:color w:val="000000"/>
                      <w:sz w:val="20"/>
                    </w:rPr>
                    <w:t>que hizo el gr</w:t>
                  </w:r>
                  <w:r w:rsidR="00B06DD2">
                    <w:rPr>
                      <w:rFonts w:asciiTheme="minorHAnsi" w:eastAsia="Yu Gothic UI" w:hAnsiTheme="minorHAnsi" w:cstheme="minorHAnsi"/>
                      <w:color w:val="000000"/>
                      <w:sz w:val="20"/>
                    </w:rPr>
                    <w:t xml:space="preserve">upo a las oraciones presentadas </w:t>
                  </w:r>
                  <w:r w:rsidRPr="00B06DD2">
                    <w:rPr>
                      <w:rFonts w:asciiTheme="minorHAnsi" w:eastAsia="Yu Gothic UI" w:hAnsiTheme="minorHAnsi" w:cstheme="minorHAnsi"/>
                      <w:color w:val="000000"/>
                      <w:sz w:val="20"/>
                    </w:rPr>
                    <w:t>por cada alum</w:t>
                  </w:r>
                  <w:r w:rsidR="00B06DD2">
                    <w:rPr>
                      <w:rFonts w:asciiTheme="minorHAnsi" w:eastAsia="Yu Gothic UI" w:hAnsiTheme="minorHAnsi" w:cstheme="minorHAnsi"/>
                      <w:color w:val="000000"/>
                      <w:sz w:val="20"/>
                    </w:rPr>
                    <w:t xml:space="preserve">no, el/la docente solicita la </w:t>
                  </w:r>
                  <w:r w:rsidRPr="00B06DD2">
                    <w:rPr>
                      <w:rFonts w:asciiTheme="minorHAnsi" w:eastAsia="Yu Gothic UI" w:hAnsiTheme="minorHAnsi" w:cstheme="minorHAnsi"/>
                      <w:color w:val="000000"/>
                      <w:sz w:val="20"/>
                    </w:rPr>
                    <w:t>redacción de u</w:t>
                  </w:r>
                  <w:r w:rsidR="00B06DD2">
                    <w:rPr>
                      <w:rFonts w:asciiTheme="minorHAnsi" w:eastAsia="Yu Gothic UI" w:hAnsiTheme="minorHAnsi" w:cstheme="minorHAnsi"/>
                      <w:color w:val="000000"/>
                      <w:sz w:val="20"/>
                    </w:rPr>
                    <w:t xml:space="preserve">n borrador de un relato simple, </w:t>
                  </w:r>
                  <w:r w:rsidRPr="00B06DD2">
                    <w:rPr>
                      <w:rFonts w:asciiTheme="minorHAnsi" w:eastAsia="Yu Gothic UI" w:hAnsiTheme="minorHAnsi" w:cstheme="minorHAnsi"/>
                      <w:color w:val="000000"/>
                      <w:sz w:val="20"/>
                    </w:rPr>
                    <w:t>donde se apl</w:t>
                  </w:r>
                  <w:r w:rsidR="00B06DD2">
                    <w:rPr>
                      <w:rFonts w:asciiTheme="minorHAnsi" w:eastAsia="Yu Gothic UI" w:hAnsiTheme="minorHAnsi" w:cstheme="minorHAnsi"/>
                      <w:color w:val="000000"/>
                      <w:sz w:val="20"/>
                    </w:rPr>
                    <w:t xml:space="preserve">iquen sus conocimientos previos </w:t>
                  </w:r>
                  <w:r w:rsidRPr="00B06DD2">
                    <w:rPr>
                      <w:rFonts w:asciiTheme="minorHAnsi" w:eastAsia="Yu Gothic UI" w:hAnsiTheme="minorHAnsi" w:cstheme="minorHAnsi"/>
                      <w:color w:val="000000"/>
                      <w:sz w:val="20"/>
                    </w:rPr>
                    <w:t>acerca de las</w:t>
                  </w:r>
                  <w:r w:rsidR="00B06DD2">
                    <w:rPr>
                      <w:rFonts w:asciiTheme="minorHAnsi" w:eastAsia="Yu Gothic UI" w:hAnsiTheme="minorHAnsi" w:cstheme="minorHAnsi"/>
                      <w:color w:val="000000"/>
                      <w:sz w:val="20"/>
                    </w:rPr>
                    <w:t xml:space="preserve"> ideas centrales y secundarias, </w:t>
                  </w:r>
                  <w:r w:rsidRPr="00B06DD2">
                    <w:rPr>
                      <w:rFonts w:asciiTheme="minorHAnsi" w:eastAsia="Yu Gothic UI" w:hAnsiTheme="minorHAnsi" w:cstheme="minorHAnsi"/>
                      <w:color w:val="000000"/>
                      <w:sz w:val="20"/>
                    </w:rPr>
                    <w:t>abordando la i</w:t>
                  </w:r>
                  <w:r w:rsidR="00B06DD2">
                    <w:rPr>
                      <w:rFonts w:asciiTheme="minorHAnsi" w:eastAsia="Yu Gothic UI" w:hAnsiTheme="minorHAnsi" w:cstheme="minorHAnsi"/>
                      <w:color w:val="000000"/>
                      <w:sz w:val="20"/>
                    </w:rPr>
                    <w:t xml:space="preserve">mportancia de la salud personal </w:t>
                  </w:r>
                  <w:r w:rsidRPr="00B06DD2">
                    <w:rPr>
                      <w:rFonts w:asciiTheme="minorHAnsi" w:eastAsia="Yu Gothic UI" w:hAnsiTheme="minorHAnsi" w:cstheme="minorHAnsi"/>
                      <w:color w:val="000000"/>
                      <w:sz w:val="20"/>
                    </w:rPr>
                    <w:t>y colectiva.</w:t>
                  </w:r>
                </w:p>
              </w:tc>
              <w:tc>
                <w:tcPr>
                  <w:tcW w:w="765" w:type="dxa"/>
                  <w:tcMar>
                    <w:top w:w="0" w:type="dxa"/>
                    <w:left w:w="108" w:type="dxa"/>
                    <w:bottom w:w="0" w:type="dxa"/>
                    <w:right w:w="108" w:type="dxa"/>
                  </w:tcMar>
                </w:tcPr>
                <w:p w14:paraId="7360FE4B" w14:textId="3A093AEB"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6B08785B" w14:textId="1A94CBA2"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3EFE37AA" w14:textId="5954C1B8" w:rsidR="00E54062" w:rsidRDefault="00E54062" w:rsidP="00E54062">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39AA514C" w14:textId="5B8ABB9C"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55FD9099" w14:textId="284AB463"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Borrador escrito</w:t>
                  </w:r>
                </w:p>
              </w:tc>
              <w:tc>
                <w:tcPr>
                  <w:tcW w:w="1590" w:type="dxa"/>
                  <w:tcMar>
                    <w:top w:w="0" w:type="dxa"/>
                    <w:left w:w="108" w:type="dxa"/>
                    <w:bottom w:w="0" w:type="dxa"/>
                    <w:right w:w="108" w:type="dxa"/>
                  </w:tcMar>
                </w:tcPr>
                <w:p w14:paraId="7BA11C10" w14:textId="1E1F49F3"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6EBE93E3" w14:textId="77777777" w:rsidR="00E54062" w:rsidRPr="006F3D97" w:rsidRDefault="00E54062" w:rsidP="00E54062">
                  <w:pPr>
                    <w:framePr w:hSpace="180" w:vSpace="180" w:wrap="around" w:vAnchor="text" w:hAnchor="text" w:x="-21"/>
                    <w:widowControl w:val="0"/>
                    <w:jc w:val="center"/>
                    <w:rPr>
                      <w:rFonts w:asciiTheme="minorHAnsi" w:eastAsia="Montserrat" w:hAnsiTheme="minorHAnsi" w:cs="Montserrat"/>
                      <w:sz w:val="20"/>
                      <w:szCs w:val="20"/>
                    </w:rPr>
                  </w:pPr>
                </w:p>
              </w:tc>
            </w:tr>
            <w:tr w:rsidR="00E54062" w:rsidRPr="006F3D97" w14:paraId="6C634DF1" w14:textId="77777777" w:rsidTr="00B06DD2">
              <w:trPr>
                <w:trHeight w:val="1135"/>
              </w:trPr>
              <w:tc>
                <w:tcPr>
                  <w:tcW w:w="4905" w:type="dxa"/>
                  <w:tcMar>
                    <w:top w:w="0" w:type="dxa"/>
                    <w:left w:w="108" w:type="dxa"/>
                    <w:bottom w:w="0" w:type="dxa"/>
                    <w:right w:w="108" w:type="dxa"/>
                  </w:tcMar>
                </w:tcPr>
                <w:p w14:paraId="7A99A55A" w14:textId="3857FFBE" w:rsidR="00E54062" w:rsidRPr="00B06DD2" w:rsidRDefault="00E54062" w:rsidP="00B06DD2">
                  <w:pPr>
                    <w:framePr w:hSpace="180" w:vSpace="180" w:wrap="around" w:vAnchor="text" w:hAnchor="text" w:x="-21"/>
                    <w:autoSpaceDE w:val="0"/>
                    <w:autoSpaceDN w:val="0"/>
                    <w:adjustRightInd w:val="0"/>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t>Progresió</w:t>
                  </w:r>
                  <w:r w:rsidR="00B06DD2">
                    <w:rPr>
                      <w:rFonts w:asciiTheme="minorHAnsi" w:eastAsia="Yu Gothic UI" w:hAnsiTheme="minorHAnsi" w:cstheme="minorHAnsi"/>
                      <w:color w:val="000000"/>
                      <w:sz w:val="20"/>
                    </w:rPr>
                    <w:t xml:space="preserve">n 12. El/la docente solicita la redacción del borrador de su relato simple en inglés, aplicando la gramática presentada </w:t>
                  </w:r>
                  <w:r w:rsidRPr="00B06DD2">
                    <w:rPr>
                      <w:rFonts w:asciiTheme="minorHAnsi" w:eastAsia="Yu Gothic UI" w:hAnsiTheme="minorHAnsi" w:cstheme="minorHAnsi"/>
                      <w:color w:val="000000"/>
                      <w:sz w:val="20"/>
                    </w:rPr>
                    <w:t>anteriormente.</w:t>
                  </w:r>
                </w:p>
              </w:tc>
              <w:tc>
                <w:tcPr>
                  <w:tcW w:w="765" w:type="dxa"/>
                  <w:tcMar>
                    <w:top w:w="0" w:type="dxa"/>
                    <w:left w:w="108" w:type="dxa"/>
                    <w:bottom w:w="0" w:type="dxa"/>
                    <w:right w:w="108" w:type="dxa"/>
                  </w:tcMar>
                </w:tcPr>
                <w:p w14:paraId="736965BA" w14:textId="32EC17F9"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AEC</w:t>
                  </w:r>
                </w:p>
              </w:tc>
              <w:tc>
                <w:tcPr>
                  <w:tcW w:w="585" w:type="dxa"/>
                  <w:tcMar>
                    <w:top w:w="0" w:type="dxa"/>
                    <w:left w:w="108" w:type="dxa"/>
                    <w:bottom w:w="0" w:type="dxa"/>
                    <w:right w:w="108" w:type="dxa"/>
                  </w:tcMar>
                </w:tcPr>
                <w:p w14:paraId="2D709079" w14:textId="26606BBF"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52634E31" w14:textId="5C125261" w:rsidR="00E54062" w:rsidRDefault="00E54062" w:rsidP="00E54062">
                  <w:pPr>
                    <w:framePr w:hSpace="180" w:vSpace="180" w:wrap="around" w:vAnchor="text" w:hAnchor="text" w:x="-21"/>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46BB9EA5" w14:textId="70B36A25"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26C1E88C" w14:textId="0BA957C1"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Conclusiones de la redacción del borrador </w:t>
                  </w:r>
                </w:p>
              </w:tc>
              <w:tc>
                <w:tcPr>
                  <w:tcW w:w="1590" w:type="dxa"/>
                  <w:tcMar>
                    <w:top w:w="0" w:type="dxa"/>
                    <w:left w:w="108" w:type="dxa"/>
                    <w:bottom w:w="0" w:type="dxa"/>
                    <w:right w:w="108" w:type="dxa"/>
                  </w:tcMar>
                </w:tcPr>
                <w:p w14:paraId="78031D12" w14:textId="39C730E3" w:rsidR="00E54062" w:rsidRDefault="00E54062" w:rsidP="00E54062">
                  <w:pPr>
                    <w:framePr w:hSpace="180" w:vSpace="180" w:wrap="around" w:vAnchor="text" w:hAnchor="text" w:x="-21"/>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tcMar>
                    <w:top w:w="0" w:type="dxa"/>
                    <w:left w:w="108" w:type="dxa"/>
                    <w:bottom w:w="0" w:type="dxa"/>
                    <w:right w:w="108" w:type="dxa"/>
                  </w:tcMar>
                </w:tcPr>
                <w:p w14:paraId="2A7F300E" w14:textId="77777777" w:rsidR="00E54062" w:rsidRPr="006F3D97" w:rsidRDefault="00E54062" w:rsidP="00E54062">
                  <w:pPr>
                    <w:framePr w:hSpace="180" w:vSpace="180" w:wrap="around" w:vAnchor="text" w:hAnchor="text" w:x="-21"/>
                    <w:widowControl w:val="0"/>
                    <w:jc w:val="center"/>
                    <w:rPr>
                      <w:rFonts w:asciiTheme="minorHAnsi" w:eastAsia="Montserrat" w:hAnsiTheme="minorHAnsi" w:cs="Montserrat"/>
                      <w:sz w:val="20"/>
                      <w:szCs w:val="20"/>
                    </w:rPr>
                  </w:pPr>
                </w:p>
              </w:tc>
            </w:tr>
          </w:tbl>
          <w:p w14:paraId="5C9E784F" w14:textId="77777777" w:rsidR="003A037B" w:rsidRDefault="003A037B">
            <w:pPr>
              <w:spacing w:line="276" w:lineRule="auto"/>
              <w:jc w:val="center"/>
              <w:rPr>
                <w:rFonts w:asciiTheme="minorHAnsi" w:eastAsia="Montserrat" w:hAnsiTheme="minorHAnsi" w:cs="Montserrat"/>
                <w:color w:val="FFFFFF"/>
                <w:sz w:val="20"/>
                <w:szCs w:val="20"/>
              </w:rPr>
            </w:pPr>
          </w:p>
        </w:tc>
      </w:tr>
    </w:tbl>
    <w:p w14:paraId="41D98197" w14:textId="77777777" w:rsidR="00991209" w:rsidRDefault="00991209">
      <w:pPr>
        <w:jc w:val="both"/>
        <w:rPr>
          <w:sz w:val="2"/>
          <w:szCs w:val="2"/>
        </w:rPr>
      </w:pPr>
    </w:p>
    <w:tbl>
      <w:tblPr>
        <w:tblStyle w:val="ac"/>
        <w:tblpPr w:leftFromText="180" w:rightFromText="180" w:vertAnchor="text" w:horzAnchor="margin" w:tblpY="-84"/>
        <w:tblOverlap w:val="never"/>
        <w:tblW w:w="129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5"/>
        <w:gridCol w:w="810"/>
        <w:gridCol w:w="540"/>
        <w:gridCol w:w="435"/>
        <w:gridCol w:w="1185"/>
        <w:gridCol w:w="1605"/>
        <w:gridCol w:w="1680"/>
        <w:gridCol w:w="1710"/>
      </w:tblGrid>
      <w:tr w:rsidR="00E67152" w14:paraId="53137EAD" w14:textId="77777777" w:rsidTr="00E67152">
        <w:trPr>
          <w:trHeight w:val="200"/>
        </w:trPr>
        <w:tc>
          <w:tcPr>
            <w:tcW w:w="12960" w:type="dxa"/>
            <w:gridSpan w:val="8"/>
            <w:shd w:val="clear" w:color="auto" w:fill="BC955C"/>
          </w:tcPr>
          <w:p w14:paraId="7DBCE7BF" w14:textId="77777777" w:rsidR="00E67152" w:rsidRDefault="00E67152" w:rsidP="00E67152">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Estudio independiente</w:t>
            </w:r>
          </w:p>
        </w:tc>
      </w:tr>
      <w:tr w:rsidR="00E67152" w14:paraId="32EA5D2B" w14:textId="77777777" w:rsidTr="00E67152">
        <w:tc>
          <w:tcPr>
            <w:tcW w:w="4995" w:type="dxa"/>
            <w:shd w:val="clear" w:color="auto" w:fill="auto"/>
            <w:tcMar>
              <w:top w:w="100" w:type="dxa"/>
              <w:left w:w="100" w:type="dxa"/>
              <w:bottom w:w="100" w:type="dxa"/>
              <w:right w:w="100" w:type="dxa"/>
            </w:tcMar>
          </w:tcPr>
          <w:p w14:paraId="2DEF8917" w14:textId="77777777" w:rsidR="00E67152" w:rsidRDefault="00E67152" w:rsidP="00E67152">
            <w:pPr>
              <w:widowControl w:val="0"/>
              <w:rPr>
                <w:rFonts w:ascii="Montserrat" w:eastAsia="Montserrat" w:hAnsi="Montserrat" w:cs="Montserrat"/>
                <w:sz w:val="18"/>
                <w:szCs w:val="18"/>
              </w:rPr>
            </w:pPr>
          </w:p>
          <w:p w14:paraId="596B13D1" w14:textId="77777777" w:rsidR="00E67152" w:rsidRDefault="00E67152" w:rsidP="00E67152">
            <w:pPr>
              <w:widowControl w:val="0"/>
              <w:rPr>
                <w:rFonts w:ascii="Montserrat" w:eastAsia="Montserrat" w:hAnsi="Montserrat" w:cs="Montserrat"/>
                <w:sz w:val="18"/>
                <w:szCs w:val="18"/>
              </w:rPr>
            </w:pPr>
            <w:r>
              <w:rPr>
                <w:rFonts w:ascii="Montserrat" w:eastAsia="Montserrat" w:hAnsi="Montserrat" w:cs="Montserrat"/>
                <w:sz w:val="18"/>
                <w:szCs w:val="18"/>
              </w:rPr>
              <w:t>ACTIVIDADES DE ENSEÑANZA-APRENDIZAJE</w:t>
            </w:r>
          </w:p>
        </w:tc>
        <w:tc>
          <w:tcPr>
            <w:tcW w:w="810" w:type="dxa"/>
            <w:shd w:val="clear" w:color="auto" w:fill="auto"/>
            <w:tcMar>
              <w:top w:w="100" w:type="dxa"/>
              <w:left w:w="100" w:type="dxa"/>
              <w:bottom w:w="100" w:type="dxa"/>
              <w:right w:w="100" w:type="dxa"/>
            </w:tcMar>
          </w:tcPr>
          <w:p w14:paraId="7BE4184E" w14:textId="77777777" w:rsidR="00E67152" w:rsidRDefault="00E67152" w:rsidP="00E67152">
            <w:pPr>
              <w:widowControl w:val="0"/>
              <w:rPr>
                <w:rFonts w:ascii="Montserrat" w:eastAsia="Montserrat" w:hAnsi="Montserrat" w:cs="Montserrat"/>
                <w:sz w:val="18"/>
                <w:szCs w:val="18"/>
              </w:rPr>
            </w:pPr>
          </w:p>
          <w:p w14:paraId="7885714D" w14:textId="77777777" w:rsidR="00E67152" w:rsidRDefault="00E67152" w:rsidP="00E67152">
            <w:pPr>
              <w:widowControl w:val="0"/>
              <w:rPr>
                <w:rFonts w:ascii="Montserrat" w:eastAsia="Montserrat" w:hAnsi="Montserrat" w:cs="Montserrat"/>
                <w:sz w:val="18"/>
                <w:szCs w:val="18"/>
              </w:rPr>
            </w:pPr>
            <w:r>
              <w:rPr>
                <w:rFonts w:ascii="Montserrat" w:eastAsia="Montserrat" w:hAnsi="Montserrat" w:cs="Montserrat"/>
                <w:sz w:val="18"/>
                <w:szCs w:val="18"/>
              </w:rPr>
              <w:t>A/E/C</w:t>
            </w:r>
          </w:p>
        </w:tc>
        <w:tc>
          <w:tcPr>
            <w:tcW w:w="540" w:type="dxa"/>
            <w:shd w:val="clear" w:color="auto" w:fill="auto"/>
            <w:tcMar>
              <w:top w:w="100" w:type="dxa"/>
              <w:left w:w="100" w:type="dxa"/>
              <w:bottom w:w="100" w:type="dxa"/>
              <w:right w:w="100" w:type="dxa"/>
            </w:tcMar>
          </w:tcPr>
          <w:p w14:paraId="325898AD" w14:textId="77777777" w:rsidR="00E67152" w:rsidRDefault="00E67152" w:rsidP="00E67152">
            <w:pPr>
              <w:widowControl w:val="0"/>
              <w:rPr>
                <w:rFonts w:ascii="Montserrat" w:eastAsia="Montserrat" w:hAnsi="Montserrat" w:cs="Montserrat"/>
                <w:sz w:val="18"/>
                <w:szCs w:val="18"/>
              </w:rPr>
            </w:pPr>
          </w:p>
          <w:p w14:paraId="0BE5E883" w14:textId="77777777" w:rsidR="00E67152" w:rsidRDefault="00E67152" w:rsidP="00E67152">
            <w:pPr>
              <w:widowControl w:val="0"/>
              <w:rPr>
                <w:rFonts w:ascii="Montserrat" w:eastAsia="Montserrat" w:hAnsi="Montserrat" w:cs="Montserrat"/>
                <w:sz w:val="18"/>
                <w:szCs w:val="18"/>
              </w:rPr>
            </w:pPr>
            <w:r>
              <w:rPr>
                <w:rFonts w:ascii="Montserrat" w:eastAsia="Montserrat" w:hAnsi="Montserrat" w:cs="Montserrat"/>
                <w:sz w:val="18"/>
                <w:szCs w:val="18"/>
              </w:rPr>
              <w:t>MD</w:t>
            </w:r>
          </w:p>
        </w:tc>
        <w:tc>
          <w:tcPr>
            <w:tcW w:w="435" w:type="dxa"/>
            <w:shd w:val="clear" w:color="auto" w:fill="auto"/>
            <w:tcMar>
              <w:top w:w="100" w:type="dxa"/>
              <w:left w:w="100" w:type="dxa"/>
              <w:bottom w:w="100" w:type="dxa"/>
              <w:right w:w="100" w:type="dxa"/>
            </w:tcMar>
          </w:tcPr>
          <w:p w14:paraId="0E159DE5" w14:textId="77777777" w:rsidR="00E67152" w:rsidRDefault="00E67152" w:rsidP="00E67152">
            <w:pPr>
              <w:widowControl w:val="0"/>
              <w:rPr>
                <w:rFonts w:ascii="Montserrat" w:eastAsia="Montserrat" w:hAnsi="Montserrat" w:cs="Montserrat"/>
                <w:sz w:val="18"/>
                <w:szCs w:val="18"/>
              </w:rPr>
            </w:pPr>
          </w:p>
          <w:p w14:paraId="6E57056C" w14:textId="77777777" w:rsidR="00E67152" w:rsidRDefault="00E67152" w:rsidP="00E67152">
            <w:pPr>
              <w:widowControl w:val="0"/>
              <w:rPr>
                <w:rFonts w:ascii="Montserrat" w:eastAsia="Montserrat" w:hAnsi="Montserrat" w:cs="Montserrat"/>
                <w:sz w:val="18"/>
                <w:szCs w:val="18"/>
              </w:rPr>
            </w:pPr>
            <w:r>
              <w:rPr>
                <w:rFonts w:ascii="Montserrat" w:eastAsia="Montserrat" w:hAnsi="Montserrat" w:cs="Montserrat"/>
                <w:sz w:val="18"/>
                <w:szCs w:val="18"/>
              </w:rPr>
              <w:t>EI</w:t>
            </w:r>
          </w:p>
        </w:tc>
        <w:tc>
          <w:tcPr>
            <w:tcW w:w="1185" w:type="dxa"/>
            <w:shd w:val="clear" w:color="auto" w:fill="auto"/>
            <w:tcMar>
              <w:top w:w="100" w:type="dxa"/>
              <w:left w:w="100" w:type="dxa"/>
              <w:bottom w:w="100" w:type="dxa"/>
              <w:right w:w="100" w:type="dxa"/>
            </w:tcMar>
          </w:tcPr>
          <w:p w14:paraId="1B77F905" w14:textId="77777777" w:rsidR="00E67152" w:rsidRDefault="00E67152" w:rsidP="00E67152">
            <w:pPr>
              <w:widowControl w:val="0"/>
              <w:rPr>
                <w:rFonts w:ascii="Montserrat" w:eastAsia="Montserrat" w:hAnsi="Montserrat" w:cs="Montserrat"/>
                <w:sz w:val="18"/>
                <w:szCs w:val="18"/>
              </w:rPr>
            </w:pPr>
          </w:p>
          <w:p w14:paraId="64990729" w14:textId="77777777" w:rsidR="00E67152" w:rsidRDefault="00E67152" w:rsidP="00E67152">
            <w:pPr>
              <w:widowControl w:val="0"/>
              <w:jc w:val="center"/>
              <w:rPr>
                <w:rFonts w:ascii="Montserrat" w:eastAsia="Montserrat" w:hAnsi="Montserrat" w:cs="Montserrat"/>
                <w:sz w:val="18"/>
                <w:szCs w:val="18"/>
              </w:rPr>
            </w:pPr>
            <w:r>
              <w:rPr>
                <w:rFonts w:ascii="Montserrat" w:eastAsia="Montserrat" w:hAnsi="Montserrat" w:cs="Montserrat"/>
                <w:sz w:val="18"/>
                <w:szCs w:val="18"/>
              </w:rPr>
              <w:t>FECHA</w:t>
            </w:r>
          </w:p>
        </w:tc>
        <w:tc>
          <w:tcPr>
            <w:tcW w:w="1605" w:type="dxa"/>
            <w:shd w:val="clear" w:color="auto" w:fill="auto"/>
            <w:tcMar>
              <w:top w:w="100" w:type="dxa"/>
              <w:left w:w="100" w:type="dxa"/>
              <w:bottom w:w="100" w:type="dxa"/>
              <w:right w:w="100" w:type="dxa"/>
            </w:tcMar>
          </w:tcPr>
          <w:p w14:paraId="5DB4A1A2" w14:textId="77777777" w:rsidR="00E67152" w:rsidRDefault="00E67152" w:rsidP="00E67152">
            <w:pPr>
              <w:widowControl w:val="0"/>
              <w:rPr>
                <w:rFonts w:ascii="Montserrat" w:eastAsia="Montserrat" w:hAnsi="Montserrat" w:cs="Montserrat"/>
                <w:sz w:val="18"/>
                <w:szCs w:val="18"/>
              </w:rPr>
            </w:pPr>
          </w:p>
          <w:p w14:paraId="75A9B9B6" w14:textId="77777777" w:rsidR="00E67152" w:rsidRDefault="00E67152" w:rsidP="00E67152">
            <w:pPr>
              <w:widowControl w:val="0"/>
              <w:jc w:val="center"/>
              <w:rPr>
                <w:rFonts w:ascii="Montserrat" w:eastAsia="Montserrat" w:hAnsi="Montserrat" w:cs="Montserrat"/>
                <w:sz w:val="18"/>
                <w:szCs w:val="18"/>
              </w:rPr>
            </w:pPr>
            <w:r>
              <w:rPr>
                <w:rFonts w:ascii="Montserrat" w:eastAsia="Montserrat" w:hAnsi="Montserrat" w:cs="Montserrat"/>
                <w:sz w:val="18"/>
                <w:szCs w:val="18"/>
              </w:rPr>
              <w:t>PRODUCTO</w:t>
            </w:r>
          </w:p>
        </w:tc>
        <w:tc>
          <w:tcPr>
            <w:tcW w:w="1680" w:type="dxa"/>
            <w:shd w:val="clear" w:color="auto" w:fill="auto"/>
            <w:tcMar>
              <w:top w:w="100" w:type="dxa"/>
              <w:left w:w="100" w:type="dxa"/>
              <w:bottom w:w="100" w:type="dxa"/>
              <w:right w:w="100" w:type="dxa"/>
            </w:tcMar>
          </w:tcPr>
          <w:p w14:paraId="0B46709C" w14:textId="77777777" w:rsidR="00E67152" w:rsidRDefault="00E67152" w:rsidP="00E67152">
            <w:pPr>
              <w:widowControl w:val="0"/>
              <w:jc w:val="center"/>
              <w:rPr>
                <w:rFonts w:ascii="Montserrat" w:eastAsia="Montserrat" w:hAnsi="Montserrat" w:cs="Montserrat"/>
                <w:sz w:val="18"/>
                <w:szCs w:val="18"/>
              </w:rPr>
            </w:pPr>
            <w:r>
              <w:rPr>
                <w:rFonts w:ascii="Montserrat" w:eastAsia="Montserrat" w:hAnsi="Montserrat" w:cs="Montserrat"/>
                <w:sz w:val="18"/>
                <w:szCs w:val="18"/>
              </w:rPr>
              <w:t>INSTRUMENTO</w:t>
            </w:r>
          </w:p>
          <w:p w14:paraId="285ABCF5" w14:textId="77777777" w:rsidR="00E67152" w:rsidRDefault="00E67152" w:rsidP="00E67152">
            <w:pPr>
              <w:widowControl w:val="0"/>
              <w:jc w:val="center"/>
              <w:rPr>
                <w:rFonts w:ascii="Montserrat" w:eastAsia="Montserrat" w:hAnsi="Montserrat" w:cs="Montserrat"/>
                <w:sz w:val="18"/>
                <w:szCs w:val="18"/>
              </w:rPr>
            </w:pPr>
            <w:r>
              <w:rPr>
                <w:rFonts w:ascii="Montserrat" w:eastAsia="Montserrat" w:hAnsi="Montserrat" w:cs="Montserrat"/>
                <w:sz w:val="18"/>
                <w:szCs w:val="18"/>
              </w:rPr>
              <w:t>DE</w:t>
            </w:r>
          </w:p>
          <w:p w14:paraId="3C0FC3E4" w14:textId="77777777" w:rsidR="00E67152" w:rsidRDefault="00E67152" w:rsidP="00E67152">
            <w:pPr>
              <w:widowControl w:val="0"/>
              <w:jc w:val="center"/>
              <w:rPr>
                <w:rFonts w:ascii="Montserrat" w:eastAsia="Montserrat" w:hAnsi="Montserrat" w:cs="Montserrat"/>
                <w:sz w:val="18"/>
                <w:szCs w:val="18"/>
              </w:rPr>
            </w:pPr>
            <w:r>
              <w:rPr>
                <w:rFonts w:ascii="Montserrat" w:eastAsia="Montserrat" w:hAnsi="Montserrat" w:cs="Montserrat"/>
                <w:sz w:val="18"/>
                <w:szCs w:val="18"/>
              </w:rPr>
              <w:t>EVALUACIÓN</w:t>
            </w:r>
          </w:p>
          <w:p w14:paraId="43DAE735" w14:textId="77777777" w:rsidR="00E67152" w:rsidRDefault="00E67152" w:rsidP="00E67152">
            <w:pPr>
              <w:widowControl w:val="0"/>
              <w:rPr>
                <w:rFonts w:ascii="Montserrat" w:eastAsia="Montserrat" w:hAnsi="Montserrat" w:cs="Montserrat"/>
                <w:sz w:val="18"/>
                <w:szCs w:val="18"/>
              </w:rPr>
            </w:pPr>
          </w:p>
        </w:tc>
        <w:tc>
          <w:tcPr>
            <w:tcW w:w="1710" w:type="dxa"/>
            <w:shd w:val="clear" w:color="auto" w:fill="auto"/>
            <w:tcMar>
              <w:top w:w="100" w:type="dxa"/>
              <w:left w:w="100" w:type="dxa"/>
              <w:bottom w:w="100" w:type="dxa"/>
              <w:right w:w="100" w:type="dxa"/>
            </w:tcMar>
          </w:tcPr>
          <w:p w14:paraId="3FE4ACE1" w14:textId="77777777" w:rsidR="00E67152" w:rsidRDefault="00E67152" w:rsidP="00E67152">
            <w:pPr>
              <w:widowControl w:val="0"/>
              <w:jc w:val="center"/>
              <w:rPr>
                <w:rFonts w:ascii="Montserrat" w:eastAsia="Montserrat" w:hAnsi="Montserrat" w:cs="Montserrat"/>
                <w:sz w:val="18"/>
                <w:szCs w:val="18"/>
              </w:rPr>
            </w:pPr>
          </w:p>
          <w:p w14:paraId="42C8F84C" w14:textId="77777777" w:rsidR="00E67152" w:rsidRDefault="00E67152" w:rsidP="00E67152">
            <w:pPr>
              <w:widowControl w:val="0"/>
              <w:jc w:val="center"/>
              <w:rPr>
                <w:rFonts w:ascii="Montserrat" w:eastAsia="Montserrat" w:hAnsi="Montserrat" w:cs="Montserrat"/>
                <w:sz w:val="18"/>
                <w:szCs w:val="18"/>
              </w:rPr>
            </w:pPr>
            <w:r>
              <w:rPr>
                <w:rFonts w:ascii="Montserrat" w:eastAsia="Montserrat" w:hAnsi="Montserrat" w:cs="Montserrat"/>
                <w:sz w:val="18"/>
                <w:szCs w:val="18"/>
              </w:rPr>
              <w:t>PONDERACIÓN</w:t>
            </w:r>
          </w:p>
        </w:tc>
      </w:tr>
    </w:tbl>
    <w:p w14:paraId="504D6734" w14:textId="77777777" w:rsidR="00991209" w:rsidRDefault="00991209">
      <w:pPr>
        <w:jc w:val="both"/>
        <w:rPr>
          <w:sz w:val="2"/>
          <w:szCs w:val="2"/>
        </w:rPr>
      </w:pPr>
    </w:p>
    <w:tbl>
      <w:tblPr>
        <w:tblW w:w="127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05"/>
        <w:gridCol w:w="765"/>
        <w:gridCol w:w="585"/>
        <w:gridCol w:w="420"/>
        <w:gridCol w:w="1155"/>
        <w:gridCol w:w="1665"/>
        <w:gridCol w:w="1552"/>
        <w:gridCol w:w="38"/>
        <w:gridCol w:w="1663"/>
        <w:gridCol w:w="17"/>
      </w:tblGrid>
      <w:tr w:rsidR="00E67152" w:rsidRPr="006F3D97" w14:paraId="7EFA4779" w14:textId="77777777" w:rsidTr="00AC70A7">
        <w:trPr>
          <w:trHeight w:val="727"/>
          <w:tblHeader/>
        </w:trPr>
        <w:tc>
          <w:tcPr>
            <w:tcW w:w="4905" w:type="dxa"/>
            <w:tcMar>
              <w:top w:w="0" w:type="dxa"/>
              <w:left w:w="108" w:type="dxa"/>
              <w:bottom w:w="0" w:type="dxa"/>
              <w:right w:w="108" w:type="dxa"/>
            </w:tcMar>
          </w:tcPr>
          <w:p w14:paraId="183B2063" w14:textId="77777777" w:rsidR="00E67152" w:rsidRPr="006F3D97" w:rsidRDefault="00E67152" w:rsidP="00AC70A7">
            <w:pPr>
              <w:widowControl w:val="0"/>
              <w:jc w:val="both"/>
              <w:rPr>
                <w:rFonts w:asciiTheme="minorHAnsi" w:eastAsia="Montserrat" w:hAnsiTheme="minorHAnsi" w:cs="Montserrat"/>
                <w:sz w:val="20"/>
                <w:szCs w:val="20"/>
              </w:rPr>
            </w:pPr>
            <w:r w:rsidRPr="00DE2B39">
              <w:rPr>
                <w:rFonts w:asciiTheme="minorHAnsi" w:eastAsia="Montserrat" w:hAnsiTheme="minorHAnsi" w:cs="Montserrat"/>
                <w:sz w:val="20"/>
                <w:szCs w:val="20"/>
              </w:rPr>
              <w:t>Progresi</w:t>
            </w:r>
            <w:r>
              <w:rPr>
                <w:rFonts w:asciiTheme="minorHAnsi" w:eastAsia="Montserrat" w:hAnsiTheme="minorHAnsi" w:cs="Montserrat"/>
                <w:sz w:val="20"/>
                <w:szCs w:val="20"/>
              </w:rPr>
              <w:t xml:space="preserve">ón 7. El/la docente solicita la investigación de textos relacionados a la libertad de expresión en redes sociales, </w:t>
            </w:r>
            <w:r w:rsidRPr="00DE2B39">
              <w:rPr>
                <w:rFonts w:asciiTheme="minorHAnsi" w:eastAsia="Montserrat" w:hAnsiTheme="minorHAnsi" w:cs="Montserrat"/>
                <w:sz w:val="20"/>
                <w:szCs w:val="20"/>
              </w:rPr>
              <w:t>utilizando los recursos digitales disponibles.</w:t>
            </w:r>
          </w:p>
        </w:tc>
        <w:tc>
          <w:tcPr>
            <w:tcW w:w="765" w:type="dxa"/>
            <w:tcMar>
              <w:top w:w="0" w:type="dxa"/>
              <w:left w:w="108" w:type="dxa"/>
              <w:bottom w:w="0" w:type="dxa"/>
              <w:right w:w="108" w:type="dxa"/>
            </w:tcMar>
          </w:tcPr>
          <w:p w14:paraId="2F563FEC" w14:textId="77777777" w:rsidR="00E67152" w:rsidRPr="006F3D97" w:rsidRDefault="00E67152" w:rsidP="00AC70A7">
            <w:pPr>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1ADEFEED" w14:textId="77777777" w:rsidR="00E67152" w:rsidRPr="006F3D97" w:rsidRDefault="00E67152" w:rsidP="00AC70A7">
            <w:pPr>
              <w:widowControl w:val="0"/>
              <w:rPr>
                <w:rFonts w:asciiTheme="minorHAnsi" w:eastAsia="Montserrat" w:hAnsiTheme="minorHAnsi" w:cs="Montserrat"/>
                <w:sz w:val="20"/>
                <w:szCs w:val="20"/>
              </w:rPr>
            </w:pPr>
          </w:p>
        </w:tc>
        <w:tc>
          <w:tcPr>
            <w:tcW w:w="420" w:type="dxa"/>
            <w:tcMar>
              <w:top w:w="0" w:type="dxa"/>
              <w:left w:w="108" w:type="dxa"/>
              <w:bottom w:w="0" w:type="dxa"/>
              <w:right w:w="108" w:type="dxa"/>
            </w:tcMar>
          </w:tcPr>
          <w:p w14:paraId="77E69ACB" w14:textId="77777777" w:rsidR="00E67152" w:rsidRPr="006F3D97" w:rsidRDefault="00E67152" w:rsidP="00AC70A7">
            <w:pPr>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64CD4FA3" w14:textId="77777777" w:rsidR="00E67152" w:rsidRPr="006F3D97"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3374FDA7" w14:textId="77777777" w:rsidR="00E67152" w:rsidRPr="000E5D68" w:rsidRDefault="00E67152" w:rsidP="00AC70A7">
            <w:pPr>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Textos impresos</w:t>
            </w:r>
          </w:p>
          <w:p w14:paraId="2A33B68D" w14:textId="77777777" w:rsidR="00E67152" w:rsidRPr="000E5D68" w:rsidRDefault="00E67152" w:rsidP="00AC70A7">
            <w:pPr>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 Textos escritos</w:t>
            </w:r>
          </w:p>
          <w:p w14:paraId="1CEF129F" w14:textId="77777777" w:rsidR="00E67152" w:rsidRPr="006F3D97" w:rsidRDefault="00E67152" w:rsidP="00AC70A7">
            <w:pPr>
              <w:widowControl w:val="0"/>
              <w:rPr>
                <w:rFonts w:asciiTheme="minorHAnsi" w:eastAsia="Montserrat" w:hAnsiTheme="minorHAnsi" w:cs="Montserrat"/>
                <w:sz w:val="20"/>
                <w:szCs w:val="20"/>
              </w:rPr>
            </w:pPr>
            <w:r w:rsidRPr="000E5D68">
              <w:rPr>
                <w:rFonts w:asciiTheme="minorHAnsi" w:eastAsia="Montserrat" w:hAnsiTheme="minorHAnsi" w:cs="Montserrat"/>
                <w:sz w:val="20"/>
                <w:szCs w:val="20"/>
              </w:rPr>
              <w:t>en la libreta</w:t>
            </w:r>
          </w:p>
        </w:tc>
        <w:tc>
          <w:tcPr>
            <w:tcW w:w="1590" w:type="dxa"/>
            <w:gridSpan w:val="2"/>
            <w:tcMar>
              <w:top w:w="0" w:type="dxa"/>
              <w:left w:w="108" w:type="dxa"/>
              <w:bottom w:w="0" w:type="dxa"/>
              <w:right w:w="108" w:type="dxa"/>
            </w:tcMar>
          </w:tcPr>
          <w:p w14:paraId="1AAA179C" w14:textId="77777777" w:rsidR="00E67152" w:rsidRPr="006F3D97" w:rsidRDefault="00E67152" w:rsidP="00AC70A7">
            <w:pPr>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Lista de cotejo</w:t>
            </w:r>
          </w:p>
        </w:tc>
        <w:tc>
          <w:tcPr>
            <w:tcW w:w="1680" w:type="dxa"/>
            <w:gridSpan w:val="2"/>
            <w:tcMar>
              <w:top w:w="0" w:type="dxa"/>
              <w:left w:w="108" w:type="dxa"/>
              <w:bottom w:w="0" w:type="dxa"/>
              <w:right w:w="108" w:type="dxa"/>
            </w:tcMar>
          </w:tcPr>
          <w:p w14:paraId="0A5877D8"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180A8F82" w14:textId="77777777" w:rsidTr="00AC70A7">
        <w:trPr>
          <w:trHeight w:val="1455"/>
        </w:trPr>
        <w:tc>
          <w:tcPr>
            <w:tcW w:w="4905" w:type="dxa"/>
            <w:tcMar>
              <w:top w:w="0" w:type="dxa"/>
              <w:left w:w="108" w:type="dxa"/>
              <w:bottom w:w="0" w:type="dxa"/>
              <w:right w:w="108" w:type="dxa"/>
            </w:tcMar>
          </w:tcPr>
          <w:p w14:paraId="6294DB06" w14:textId="77777777" w:rsidR="00E67152" w:rsidRPr="003512C2" w:rsidRDefault="00E67152" w:rsidP="00AC70A7">
            <w:pPr>
              <w:autoSpaceDE w:val="0"/>
              <w:autoSpaceDN w:val="0"/>
              <w:adjustRightInd w:val="0"/>
              <w:jc w:val="both"/>
              <w:rPr>
                <w:rFonts w:asciiTheme="minorHAnsi" w:eastAsia="Yu Gothic UI" w:hAnsiTheme="minorHAnsi" w:cstheme="minorHAnsi"/>
                <w:color w:val="000000"/>
              </w:rPr>
            </w:pPr>
            <w:r w:rsidRPr="00C2339A">
              <w:rPr>
                <w:rFonts w:asciiTheme="minorHAnsi" w:eastAsia="Yu Gothic UI" w:hAnsiTheme="minorHAnsi" w:cstheme="minorHAnsi"/>
                <w:color w:val="000000"/>
              </w:rPr>
              <w:t>Progresi</w:t>
            </w:r>
            <w:r>
              <w:rPr>
                <w:rFonts w:asciiTheme="minorHAnsi" w:eastAsia="Yu Gothic UI" w:hAnsiTheme="minorHAnsi" w:cstheme="minorHAnsi"/>
                <w:color w:val="000000"/>
              </w:rPr>
              <w:t xml:space="preserve">ón 7. El/la docente solicita la </w:t>
            </w:r>
            <w:r w:rsidRPr="00C2339A">
              <w:rPr>
                <w:rFonts w:asciiTheme="minorHAnsi" w:eastAsia="Yu Gothic UI" w:hAnsiTheme="minorHAnsi" w:cstheme="minorHAnsi"/>
                <w:color w:val="000000"/>
              </w:rPr>
              <w:t xml:space="preserve">producción </w:t>
            </w:r>
            <w:r>
              <w:rPr>
                <w:rFonts w:asciiTheme="minorHAnsi" w:eastAsia="Yu Gothic UI" w:hAnsiTheme="minorHAnsi" w:cstheme="minorHAnsi"/>
                <w:color w:val="000000"/>
              </w:rPr>
              <w:t xml:space="preserve">de oraciones en inglés donde se </w:t>
            </w:r>
            <w:r w:rsidRPr="00C2339A">
              <w:rPr>
                <w:rFonts w:asciiTheme="minorHAnsi" w:eastAsia="Yu Gothic UI" w:hAnsiTheme="minorHAnsi" w:cstheme="minorHAnsi"/>
                <w:color w:val="000000"/>
              </w:rPr>
              <w:t>empleen los a</w:t>
            </w:r>
            <w:r>
              <w:rPr>
                <w:rFonts w:asciiTheme="minorHAnsi" w:eastAsia="Yu Gothic UI" w:hAnsiTheme="minorHAnsi" w:cstheme="minorHAnsi"/>
                <w:color w:val="000000"/>
              </w:rPr>
              <w:t xml:space="preserve">djetivos posesivos para indicar </w:t>
            </w:r>
            <w:r w:rsidRPr="00C2339A">
              <w:rPr>
                <w:rFonts w:asciiTheme="minorHAnsi" w:eastAsia="Yu Gothic UI" w:hAnsiTheme="minorHAnsi" w:cstheme="minorHAnsi"/>
                <w:color w:val="000000"/>
              </w:rPr>
              <w:t>en un árbol ge</w:t>
            </w:r>
            <w:r>
              <w:rPr>
                <w:rFonts w:asciiTheme="minorHAnsi" w:eastAsia="Yu Gothic UI" w:hAnsiTheme="minorHAnsi" w:cstheme="minorHAnsi"/>
                <w:color w:val="000000"/>
              </w:rPr>
              <w:t xml:space="preserve">nealógico, las redes sociales </w:t>
            </w:r>
            <w:r w:rsidRPr="00C2339A">
              <w:rPr>
                <w:rFonts w:asciiTheme="minorHAnsi" w:eastAsia="Yu Gothic UI" w:hAnsiTheme="minorHAnsi" w:cstheme="minorHAnsi"/>
                <w:color w:val="000000"/>
              </w:rPr>
              <w:t>favoritas de los integrantes de su familia.</w:t>
            </w:r>
          </w:p>
        </w:tc>
        <w:tc>
          <w:tcPr>
            <w:tcW w:w="765" w:type="dxa"/>
            <w:tcMar>
              <w:top w:w="0" w:type="dxa"/>
              <w:left w:w="108" w:type="dxa"/>
              <w:bottom w:w="0" w:type="dxa"/>
              <w:right w:w="108" w:type="dxa"/>
            </w:tcMar>
          </w:tcPr>
          <w:p w14:paraId="03A36EF1" w14:textId="77777777" w:rsidR="00E67152" w:rsidRPr="000E5D68"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r w:rsidRPr="000E5D68">
              <w:rPr>
                <w:rFonts w:asciiTheme="minorHAnsi" w:eastAsia="Montserrat" w:hAnsiTheme="minorHAnsi" w:cs="Montserrat"/>
                <w:sz w:val="20"/>
                <w:szCs w:val="20"/>
              </w:rPr>
              <w:t>C</w:t>
            </w:r>
          </w:p>
        </w:tc>
        <w:tc>
          <w:tcPr>
            <w:tcW w:w="585" w:type="dxa"/>
            <w:tcMar>
              <w:top w:w="0" w:type="dxa"/>
              <w:left w:w="108" w:type="dxa"/>
              <w:bottom w:w="0" w:type="dxa"/>
              <w:right w:w="108" w:type="dxa"/>
            </w:tcMar>
          </w:tcPr>
          <w:p w14:paraId="2FE3CD66" w14:textId="77777777" w:rsidR="00E67152" w:rsidRPr="000E5D68" w:rsidRDefault="00E67152" w:rsidP="00AC70A7">
            <w:pPr>
              <w:widowControl w:val="0"/>
              <w:jc w:val="center"/>
              <w:rPr>
                <w:rFonts w:asciiTheme="minorHAnsi" w:eastAsia="Montserrat" w:hAnsiTheme="minorHAnsi" w:cs="Montserrat"/>
                <w:sz w:val="20"/>
                <w:szCs w:val="20"/>
              </w:rPr>
            </w:pPr>
            <w:r w:rsidRPr="000E5D68">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514B7E39" w14:textId="77777777" w:rsidR="00E67152" w:rsidRPr="000E5D68"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58362513" w14:textId="77777777" w:rsidR="00E67152" w:rsidRPr="000E5D68"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1</w:t>
            </w:r>
          </w:p>
        </w:tc>
        <w:tc>
          <w:tcPr>
            <w:tcW w:w="1665" w:type="dxa"/>
            <w:tcMar>
              <w:top w:w="0" w:type="dxa"/>
              <w:left w:w="108" w:type="dxa"/>
              <w:bottom w:w="0" w:type="dxa"/>
              <w:right w:w="108" w:type="dxa"/>
            </w:tcMar>
          </w:tcPr>
          <w:p w14:paraId="303937F9" w14:textId="77777777" w:rsidR="00E67152" w:rsidRPr="00C2339A"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 xml:space="preserve">Árbol </w:t>
            </w:r>
          </w:p>
          <w:p w14:paraId="1E251EC8" w14:textId="77777777" w:rsidR="00E67152" w:rsidRPr="00C2339A"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genealógico</w:t>
            </w:r>
          </w:p>
          <w:p w14:paraId="111A9189" w14:textId="77777777" w:rsidR="00E67152" w:rsidRPr="00C2339A"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 xml:space="preserve">Oraciones en </w:t>
            </w:r>
          </w:p>
          <w:p w14:paraId="434DF50F" w14:textId="77777777" w:rsidR="00E67152" w:rsidRPr="000E5D68"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inglés</w:t>
            </w:r>
          </w:p>
        </w:tc>
        <w:tc>
          <w:tcPr>
            <w:tcW w:w="1590" w:type="dxa"/>
            <w:gridSpan w:val="2"/>
            <w:tcMar>
              <w:top w:w="0" w:type="dxa"/>
              <w:left w:w="108" w:type="dxa"/>
              <w:bottom w:w="0" w:type="dxa"/>
              <w:right w:w="108" w:type="dxa"/>
            </w:tcMar>
          </w:tcPr>
          <w:p w14:paraId="20BF1472" w14:textId="77777777" w:rsidR="00E67152" w:rsidRPr="000E5D68"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Lista de cotejo</w:t>
            </w:r>
          </w:p>
        </w:tc>
        <w:tc>
          <w:tcPr>
            <w:tcW w:w="1680" w:type="dxa"/>
            <w:gridSpan w:val="2"/>
            <w:tcMar>
              <w:top w:w="0" w:type="dxa"/>
              <w:left w:w="108" w:type="dxa"/>
              <w:bottom w:w="0" w:type="dxa"/>
              <w:right w:w="108" w:type="dxa"/>
            </w:tcMar>
          </w:tcPr>
          <w:p w14:paraId="5D8024A4"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69A08089" w14:textId="77777777" w:rsidTr="00AC70A7">
        <w:trPr>
          <w:trHeight w:val="1455"/>
        </w:trPr>
        <w:tc>
          <w:tcPr>
            <w:tcW w:w="4905" w:type="dxa"/>
            <w:tcMar>
              <w:top w:w="0" w:type="dxa"/>
              <w:left w:w="108" w:type="dxa"/>
              <w:bottom w:w="0" w:type="dxa"/>
              <w:right w:w="108" w:type="dxa"/>
            </w:tcMar>
          </w:tcPr>
          <w:p w14:paraId="68301F3A" w14:textId="77777777" w:rsidR="00E67152" w:rsidRPr="00C2339A" w:rsidRDefault="00E67152" w:rsidP="00AC70A7">
            <w:pPr>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lastRenderedPageBreak/>
              <w:t>Prog</w:t>
            </w:r>
            <w:r>
              <w:rPr>
                <w:rFonts w:asciiTheme="minorHAnsi" w:eastAsia="Montserrat" w:hAnsiTheme="minorHAnsi" w:cs="Montserrat"/>
                <w:sz w:val="20"/>
                <w:szCs w:val="20"/>
              </w:rPr>
              <w:t xml:space="preserve">resión 8. Con base en el texto </w:t>
            </w:r>
            <w:r w:rsidRPr="00C2339A">
              <w:rPr>
                <w:rFonts w:asciiTheme="minorHAnsi" w:eastAsia="Montserrat" w:hAnsiTheme="minorHAnsi" w:cs="Montserrat"/>
                <w:sz w:val="20"/>
                <w:szCs w:val="20"/>
              </w:rPr>
              <w:t xml:space="preserve">seleccionado </w:t>
            </w:r>
            <w:r>
              <w:rPr>
                <w:rFonts w:asciiTheme="minorHAnsi" w:eastAsia="Montserrat" w:hAnsiTheme="minorHAnsi" w:cs="Montserrat"/>
                <w:sz w:val="20"/>
                <w:szCs w:val="20"/>
              </w:rPr>
              <w:t xml:space="preserve">en las sesiones anteriores, el </w:t>
            </w:r>
            <w:r w:rsidRPr="00C2339A">
              <w:rPr>
                <w:rFonts w:asciiTheme="minorHAnsi" w:eastAsia="Montserrat" w:hAnsiTheme="minorHAnsi" w:cs="Montserrat"/>
                <w:sz w:val="20"/>
                <w:szCs w:val="20"/>
              </w:rPr>
              <w:t>alumno f</w:t>
            </w:r>
            <w:r>
              <w:rPr>
                <w:rFonts w:asciiTheme="minorHAnsi" w:eastAsia="Montserrat" w:hAnsiTheme="minorHAnsi" w:cs="Montserrat"/>
                <w:sz w:val="20"/>
                <w:szCs w:val="20"/>
              </w:rPr>
              <w:t xml:space="preserve">ormula en español un listado </w:t>
            </w:r>
            <w:proofErr w:type="spellStart"/>
            <w:r>
              <w:rPr>
                <w:rFonts w:asciiTheme="minorHAnsi" w:eastAsia="Montserrat" w:hAnsiTheme="minorHAnsi" w:cs="Montserrat"/>
                <w:sz w:val="20"/>
                <w:szCs w:val="20"/>
              </w:rPr>
              <w:t>de</w:t>
            </w:r>
            <w:r w:rsidRPr="00C2339A">
              <w:rPr>
                <w:rFonts w:asciiTheme="minorHAnsi" w:eastAsia="Montserrat" w:hAnsiTheme="minorHAnsi" w:cs="Montserrat"/>
                <w:sz w:val="20"/>
                <w:szCs w:val="20"/>
              </w:rPr>
              <w:t>preguntas</w:t>
            </w:r>
            <w:proofErr w:type="spellEnd"/>
            <w:r w:rsidRPr="00C2339A">
              <w:rPr>
                <w:rFonts w:asciiTheme="minorHAnsi" w:eastAsia="Montserrat" w:hAnsiTheme="minorHAnsi" w:cs="Montserrat"/>
                <w:sz w:val="20"/>
                <w:szCs w:val="20"/>
              </w:rPr>
              <w:t xml:space="preserve"> que le permitan identificar las ideas</w:t>
            </w:r>
          </w:p>
          <w:p w14:paraId="192AEC55" w14:textId="77777777" w:rsidR="00E67152" w:rsidRPr="00C2339A" w:rsidRDefault="00E67152" w:rsidP="00AC70A7">
            <w:pPr>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t>centrales y secundarias.</w:t>
            </w:r>
          </w:p>
        </w:tc>
        <w:tc>
          <w:tcPr>
            <w:tcW w:w="765" w:type="dxa"/>
            <w:tcMar>
              <w:top w:w="0" w:type="dxa"/>
              <w:left w:w="108" w:type="dxa"/>
              <w:bottom w:w="0" w:type="dxa"/>
              <w:right w:w="108" w:type="dxa"/>
            </w:tcMar>
          </w:tcPr>
          <w:p w14:paraId="1EB940D0"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43F82D6D"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22F37B7A" w14:textId="77777777" w:rsidR="00E67152" w:rsidRPr="000E5D68"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71D4B8BB"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08BFCDBB"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Preguntas </w:t>
            </w:r>
          </w:p>
        </w:tc>
        <w:tc>
          <w:tcPr>
            <w:tcW w:w="1590" w:type="dxa"/>
            <w:gridSpan w:val="2"/>
            <w:tcMar>
              <w:top w:w="0" w:type="dxa"/>
              <w:left w:w="108" w:type="dxa"/>
              <w:bottom w:w="0" w:type="dxa"/>
              <w:right w:w="108" w:type="dxa"/>
            </w:tcMar>
          </w:tcPr>
          <w:p w14:paraId="414432B6"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p w14:paraId="705A374C" w14:textId="77777777" w:rsidR="00E67152" w:rsidRDefault="00E67152" w:rsidP="00AC70A7">
            <w:pPr>
              <w:widowControl w:val="0"/>
              <w:jc w:val="center"/>
              <w:rPr>
                <w:rFonts w:asciiTheme="minorHAnsi" w:eastAsia="Montserrat" w:hAnsiTheme="minorHAnsi" w:cs="Montserrat"/>
                <w:sz w:val="20"/>
                <w:szCs w:val="20"/>
              </w:rPr>
            </w:pPr>
          </w:p>
        </w:tc>
        <w:tc>
          <w:tcPr>
            <w:tcW w:w="1680" w:type="dxa"/>
            <w:gridSpan w:val="2"/>
            <w:tcMar>
              <w:top w:w="0" w:type="dxa"/>
              <w:left w:w="108" w:type="dxa"/>
              <w:bottom w:w="0" w:type="dxa"/>
              <w:right w:w="108" w:type="dxa"/>
            </w:tcMar>
          </w:tcPr>
          <w:p w14:paraId="50084DE1"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6629ADCC" w14:textId="77777777" w:rsidTr="00AC70A7">
        <w:trPr>
          <w:trHeight w:val="1455"/>
        </w:trPr>
        <w:tc>
          <w:tcPr>
            <w:tcW w:w="4905" w:type="dxa"/>
            <w:tcMar>
              <w:top w:w="0" w:type="dxa"/>
              <w:left w:w="108" w:type="dxa"/>
              <w:bottom w:w="0" w:type="dxa"/>
              <w:right w:w="108" w:type="dxa"/>
            </w:tcMar>
          </w:tcPr>
          <w:p w14:paraId="4D6FF2C4" w14:textId="77777777" w:rsidR="00E67152" w:rsidRPr="00C2339A" w:rsidRDefault="00E67152" w:rsidP="00AC70A7">
            <w:pPr>
              <w:widowControl w:val="0"/>
              <w:jc w:val="both"/>
              <w:rPr>
                <w:rFonts w:asciiTheme="minorHAnsi" w:eastAsia="Montserrat" w:hAnsiTheme="minorHAnsi" w:cs="Montserrat"/>
                <w:sz w:val="20"/>
                <w:szCs w:val="20"/>
              </w:rPr>
            </w:pPr>
            <w:r w:rsidRPr="00C2339A">
              <w:rPr>
                <w:rFonts w:asciiTheme="minorHAnsi" w:eastAsia="Montserrat" w:hAnsiTheme="minorHAnsi" w:cs="Montserrat"/>
                <w:sz w:val="20"/>
                <w:szCs w:val="20"/>
              </w:rPr>
              <w:t>Progresión 8. En p</w:t>
            </w:r>
            <w:r>
              <w:rPr>
                <w:rFonts w:asciiTheme="minorHAnsi" w:eastAsia="Montserrat" w:hAnsiTheme="minorHAnsi" w:cs="Montserrat"/>
                <w:sz w:val="20"/>
                <w:szCs w:val="20"/>
              </w:rPr>
              <w:t xml:space="preserve">lenaria, el/la docente solicita </w:t>
            </w:r>
            <w:r w:rsidRPr="00C2339A">
              <w:rPr>
                <w:rFonts w:asciiTheme="minorHAnsi" w:eastAsia="Montserrat" w:hAnsiTheme="minorHAnsi" w:cs="Montserrat"/>
                <w:sz w:val="20"/>
                <w:szCs w:val="20"/>
              </w:rPr>
              <w:t>la transcri</w:t>
            </w:r>
            <w:r>
              <w:rPr>
                <w:rFonts w:asciiTheme="minorHAnsi" w:eastAsia="Montserrat" w:hAnsiTheme="minorHAnsi" w:cs="Montserrat"/>
                <w:sz w:val="20"/>
                <w:szCs w:val="20"/>
              </w:rPr>
              <w:t xml:space="preserve">pción a inglés de las preguntas </w:t>
            </w:r>
            <w:r w:rsidRPr="00C2339A">
              <w:rPr>
                <w:rFonts w:asciiTheme="minorHAnsi" w:eastAsia="Montserrat" w:hAnsiTheme="minorHAnsi" w:cs="Montserrat"/>
                <w:sz w:val="20"/>
                <w:szCs w:val="20"/>
              </w:rPr>
              <w:t>e</w:t>
            </w:r>
            <w:r>
              <w:rPr>
                <w:rFonts w:asciiTheme="minorHAnsi" w:eastAsia="Montserrat" w:hAnsiTheme="minorHAnsi" w:cs="Montserrat"/>
                <w:sz w:val="20"/>
                <w:szCs w:val="20"/>
              </w:rPr>
              <w:t xml:space="preserve">laboradas anteriormente para la </w:t>
            </w:r>
            <w:r w:rsidRPr="00C2339A">
              <w:rPr>
                <w:rFonts w:asciiTheme="minorHAnsi" w:eastAsia="Montserrat" w:hAnsiTheme="minorHAnsi" w:cs="Montserrat"/>
                <w:sz w:val="20"/>
                <w:szCs w:val="20"/>
              </w:rPr>
              <w:t>identifi</w:t>
            </w:r>
            <w:r>
              <w:rPr>
                <w:rFonts w:asciiTheme="minorHAnsi" w:eastAsia="Montserrat" w:hAnsiTheme="minorHAnsi" w:cs="Montserrat"/>
                <w:sz w:val="20"/>
                <w:szCs w:val="20"/>
              </w:rPr>
              <w:t xml:space="preserve">cación de las ideas centrales y </w:t>
            </w:r>
            <w:r w:rsidRPr="00C2339A">
              <w:rPr>
                <w:rFonts w:asciiTheme="minorHAnsi" w:eastAsia="Montserrat" w:hAnsiTheme="minorHAnsi" w:cs="Montserrat"/>
                <w:sz w:val="20"/>
                <w:szCs w:val="20"/>
              </w:rPr>
              <w:t>secundarias.</w:t>
            </w:r>
          </w:p>
        </w:tc>
        <w:tc>
          <w:tcPr>
            <w:tcW w:w="765" w:type="dxa"/>
            <w:tcMar>
              <w:top w:w="0" w:type="dxa"/>
              <w:left w:w="108" w:type="dxa"/>
              <w:bottom w:w="0" w:type="dxa"/>
              <w:right w:w="108" w:type="dxa"/>
            </w:tcMar>
          </w:tcPr>
          <w:p w14:paraId="5AC131BA"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409D9552"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78764214"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6BD1EA8E"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Mar>
              <w:top w:w="0" w:type="dxa"/>
              <w:left w:w="108" w:type="dxa"/>
              <w:bottom w:w="0" w:type="dxa"/>
              <w:right w:w="108" w:type="dxa"/>
            </w:tcMar>
          </w:tcPr>
          <w:p w14:paraId="6F203C00" w14:textId="77777777" w:rsidR="00E67152" w:rsidRPr="00C2339A"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Transcripción de</w:t>
            </w:r>
          </w:p>
          <w:p w14:paraId="42AAB3ED" w14:textId="77777777" w:rsidR="00E67152" w:rsidRPr="00C2339A"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 xml:space="preserve">las preguntas en </w:t>
            </w:r>
          </w:p>
          <w:p w14:paraId="29C5628A" w14:textId="77777777" w:rsidR="00E67152" w:rsidRDefault="00E67152" w:rsidP="00AC70A7">
            <w:pPr>
              <w:widowControl w:val="0"/>
              <w:jc w:val="center"/>
              <w:rPr>
                <w:rFonts w:asciiTheme="minorHAnsi" w:eastAsia="Montserrat" w:hAnsiTheme="minorHAnsi" w:cs="Montserrat"/>
                <w:sz w:val="20"/>
                <w:szCs w:val="20"/>
              </w:rPr>
            </w:pPr>
            <w:r w:rsidRPr="00C2339A">
              <w:rPr>
                <w:rFonts w:asciiTheme="minorHAnsi" w:eastAsia="Montserrat" w:hAnsiTheme="minorHAnsi" w:cs="Montserrat"/>
                <w:sz w:val="20"/>
                <w:szCs w:val="20"/>
              </w:rPr>
              <w:t>inglés</w:t>
            </w:r>
          </w:p>
        </w:tc>
        <w:tc>
          <w:tcPr>
            <w:tcW w:w="1590" w:type="dxa"/>
            <w:gridSpan w:val="2"/>
            <w:tcMar>
              <w:top w:w="0" w:type="dxa"/>
              <w:left w:w="108" w:type="dxa"/>
              <w:bottom w:w="0" w:type="dxa"/>
              <w:right w:w="108" w:type="dxa"/>
            </w:tcMar>
          </w:tcPr>
          <w:p w14:paraId="14622100"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N/A </w:t>
            </w:r>
          </w:p>
        </w:tc>
        <w:tc>
          <w:tcPr>
            <w:tcW w:w="1680" w:type="dxa"/>
            <w:gridSpan w:val="2"/>
            <w:tcMar>
              <w:top w:w="0" w:type="dxa"/>
              <w:left w:w="108" w:type="dxa"/>
              <w:bottom w:w="0" w:type="dxa"/>
              <w:right w:w="108" w:type="dxa"/>
            </w:tcMar>
          </w:tcPr>
          <w:p w14:paraId="1398C0D0"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4A0A410A" w14:textId="77777777" w:rsidTr="00AC70A7">
        <w:trPr>
          <w:gridAfter w:val="1"/>
          <w:wAfter w:w="17" w:type="dxa"/>
          <w:trHeight w:val="1551"/>
        </w:trPr>
        <w:tc>
          <w:tcPr>
            <w:tcW w:w="4905" w:type="dxa"/>
            <w:tcMar>
              <w:top w:w="0" w:type="dxa"/>
              <w:left w:w="108" w:type="dxa"/>
              <w:bottom w:w="0" w:type="dxa"/>
              <w:right w:w="108" w:type="dxa"/>
            </w:tcMar>
          </w:tcPr>
          <w:p w14:paraId="67FD5AD3" w14:textId="77777777" w:rsidR="00E67152" w:rsidRPr="003B5A10" w:rsidRDefault="00E67152" w:rsidP="00AC70A7">
            <w:pPr>
              <w:widowControl w:val="0"/>
              <w:jc w:val="both"/>
              <w:rPr>
                <w:rFonts w:asciiTheme="minorHAnsi" w:eastAsia="Montserrat" w:hAnsiTheme="minorHAnsi" w:cs="Montserrat"/>
                <w:sz w:val="20"/>
                <w:szCs w:val="20"/>
              </w:rPr>
            </w:pPr>
            <w:r w:rsidRPr="003B5A10">
              <w:rPr>
                <w:rFonts w:asciiTheme="minorHAnsi" w:eastAsia="Montserrat" w:hAnsiTheme="minorHAnsi" w:cs="Montserrat"/>
                <w:sz w:val="20"/>
                <w:szCs w:val="20"/>
              </w:rPr>
              <w:t>Progresi</w:t>
            </w:r>
            <w:r>
              <w:rPr>
                <w:rFonts w:asciiTheme="minorHAnsi" w:eastAsia="Montserrat" w:hAnsiTheme="minorHAnsi" w:cs="Montserrat"/>
                <w:sz w:val="20"/>
                <w:szCs w:val="20"/>
              </w:rPr>
              <w:t xml:space="preserve">ón 8. Solicita a los alumnos la </w:t>
            </w:r>
            <w:r w:rsidRPr="003B5A10">
              <w:rPr>
                <w:rFonts w:asciiTheme="minorHAnsi" w:eastAsia="Montserrat" w:hAnsiTheme="minorHAnsi" w:cs="Montserrat"/>
                <w:sz w:val="20"/>
                <w:szCs w:val="20"/>
              </w:rPr>
              <w:t>elaboración de</w:t>
            </w:r>
            <w:r>
              <w:rPr>
                <w:rFonts w:asciiTheme="minorHAnsi" w:eastAsia="Montserrat" w:hAnsiTheme="minorHAnsi" w:cs="Montserrat"/>
                <w:sz w:val="20"/>
                <w:szCs w:val="20"/>
              </w:rPr>
              <w:t xml:space="preserve"> un listado de preguntas acerca </w:t>
            </w:r>
            <w:r w:rsidRPr="003B5A10">
              <w:rPr>
                <w:rFonts w:asciiTheme="minorHAnsi" w:eastAsia="Montserrat" w:hAnsiTheme="minorHAnsi" w:cs="Montserrat"/>
                <w:sz w:val="20"/>
                <w:szCs w:val="20"/>
              </w:rPr>
              <w:t>de hábitos y rut</w:t>
            </w:r>
            <w:r>
              <w:rPr>
                <w:rFonts w:asciiTheme="minorHAnsi" w:eastAsia="Montserrat" w:hAnsiTheme="minorHAnsi" w:cs="Montserrat"/>
                <w:sz w:val="20"/>
                <w:szCs w:val="20"/>
              </w:rPr>
              <w:t xml:space="preserve">inas del uso de redes sociales, </w:t>
            </w:r>
            <w:r w:rsidRPr="003B5A10">
              <w:rPr>
                <w:rFonts w:asciiTheme="minorHAnsi" w:eastAsia="Montserrat" w:hAnsiTheme="minorHAnsi" w:cs="Montserrat"/>
                <w:sz w:val="20"/>
                <w:szCs w:val="20"/>
              </w:rPr>
              <w:t>a fin de entr</w:t>
            </w:r>
            <w:r>
              <w:rPr>
                <w:rFonts w:asciiTheme="minorHAnsi" w:eastAsia="Montserrat" w:hAnsiTheme="minorHAnsi" w:cs="Montserrat"/>
                <w:sz w:val="20"/>
                <w:szCs w:val="20"/>
              </w:rPr>
              <w:t xml:space="preserve">evistar a dos de sus compañeros </w:t>
            </w:r>
            <w:r w:rsidRPr="003B5A10">
              <w:rPr>
                <w:rFonts w:asciiTheme="minorHAnsi" w:eastAsia="Montserrat" w:hAnsiTheme="minorHAnsi" w:cs="Montserrat"/>
                <w:sz w:val="20"/>
                <w:szCs w:val="20"/>
              </w:rPr>
              <w:t>de la comunidad escolar y por lo menos a dos</w:t>
            </w:r>
          </w:p>
          <w:p w14:paraId="7D924A2F" w14:textId="77777777" w:rsidR="00E67152" w:rsidRPr="003512C2" w:rsidRDefault="00E67152" w:rsidP="00AC70A7">
            <w:pPr>
              <w:widowControl w:val="0"/>
              <w:jc w:val="both"/>
              <w:rPr>
                <w:rFonts w:asciiTheme="minorHAnsi" w:eastAsia="Montserrat" w:hAnsiTheme="minorHAnsi" w:cs="Montserrat"/>
                <w:sz w:val="20"/>
                <w:szCs w:val="20"/>
              </w:rPr>
            </w:pPr>
            <w:r w:rsidRPr="003B5A10">
              <w:rPr>
                <w:rFonts w:asciiTheme="minorHAnsi" w:eastAsia="Montserrat" w:hAnsiTheme="minorHAnsi" w:cs="Montserrat"/>
                <w:sz w:val="20"/>
                <w:szCs w:val="20"/>
              </w:rPr>
              <w:t>familiares.</w:t>
            </w:r>
          </w:p>
        </w:tc>
        <w:tc>
          <w:tcPr>
            <w:tcW w:w="765" w:type="dxa"/>
            <w:tcMar>
              <w:top w:w="0" w:type="dxa"/>
              <w:left w:w="108" w:type="dxa"/>
              <w:bottom w:w="0" w:type="dxa"/>
              <w:right w:w="108" w:type="dxa"/>
            </w:tcMar>
          </w:tcPr>
          <w:p w14:paraId="7034DEBD"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3751E7A1" w14:textId="77777777" w:rsidR="00E67152" w:rsidRDefault="00E67152" w:rsidP="00AC70A7">
            <w:pPr>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5C2FE5C7"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348ED86A"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2</w:t>
            </w:r>
          </w:p>
        </w:tc>
        <w:tc>
          <w:tcPr>
            <w:tcW w:w="1665" w:type="dxa"/>
          </w:tcPr>
          <w:p w14:paraId="67111B2B" w14:textId="77777777" w:rsidR="00E67152" w:rsidRPr="003B5A10" w:rsidRDefault="00E67152" w:rsidP="00AC70A7">
            <w:pPr>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 xml:space="preserve">Preguntas y </w:t>
            </w:r>
          </w:p>
          <w:p w14:paraId="164C3776" w14:textId="77777777" w:rsidR="00E67152" w:rsidRPr="003B5A10" w:rsidRDefault="00E67152" w:rsidP="00AC70A7">
            <w:pPr>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respuestas</w:t>
            </w:r>
          </w:p>
          <w:p w14:paraId="04F8607E" w14:textId="77777777" w:rsidR="00E67152" w:rsidRPr="003B5A10" w:rsidRDefault="00E67152" w:rsidP="00AC70A7">
            <w:pPr>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generadas en</w:t>
            </w:r>
          </w:p>
          <w:p w14:paraId="479A8535" w14:textId="77777777" w:rsidR="00E67152" w:rsidRPr="003B5A10" w:rsidRDefault="00E67152" w:rsidP="00AC70A7">
            <w:pPr>
              <w:widowControl w:val="0"/>
              <w:jc w:val="center"/>
              <w:rPr>
                <w:rFonts w:asciiTheme="minorHAnsi" w:eastAsia="Montserrat" w:hAnsiTheme="minorHAnsi" w:cs="Montserrat"/>
                <w:sz w:val="20"/>
                <w:szCs w:val="20"/>
              </w:rPr>
            </w:pPr>
            <w:r w:rsidRPr="003B5A10">
              <w:rPr>
                <w:rFonts w:asciiTheme="minorHAnsi" w:eastAsia="Montserrat" w:hAnsiTheme="minorHAnsi" w:cs="Montserrat"/>
                <w:sz w:val="20"/>
                <w:szCs w:val="20"/>
              </w:rPr>
              <w:t>las entrevistas</w:t>
            </w:r>
          </w:p>
        </w:tc>
        <w:tc>
          <w:tcPr>
            <w:tcW w:w="1552" w:type="dxa"/>
          </w:tcPr>
          <w:p w14:paraId="0DF52E61" w14:textId="77777777" w:rsidR="00E67152" w:rsidRPr="003B5A10" w:rsidRDefault="00E67152" w:rsidP="00AC70A7">
            <w:pPr>
              <w:widowControl w:val="0"/>
              <w:jc w:val="center"/>
              <w:rPr>
                <w:rFonts w:asciiTheme="minorHAnsi" w:eastAsia="Montserrat" w:hAnsiTheme="minorHAnsi" w:cs="Montserrat"/>
                <w:sz w:val="20"/>
                <w:szCs w:val="20"/>
              </w:rPr>
            </w:pPr>
          </w:p>
        </w:tc>
        <w:tc>
          <w:tcPr>
            <w:tcW w:w="1701" w:type="dxa"/>
            <w:gridSpan w:val="2"/>
            <w:tcMar>
              <w:top w:w="0" w:type="dxa"/>
              <w:left w:w="108" w:type="dxa"/>
              <w:bottom w:w="0" w:type="dxa"/>
              <w:right w:w="108" w:type="dxa"/>
            </w:tcMar>
          </w:tcPr>
          <w:p w14:paraId="1200F6D7" w14:textId="77777777" w:rsidR="00E67152" w:rsidRPr="00C2339A" w:rsidRDefault="00E67152" w:rsidP="00AC70A7">
            <w:pPr>
              <w:widowControl w:val="0"/>
              <w:jc w:val="center"/>
              <w:rPr>
                <w:rFonts w:asciiTheme="minorHAnsi" w:eastAsia="Montserrat" w:hAnsiTheme="minorHAnsi" w:cs="Montserrat"/>
                <w:sz w:val="20"/>
                <w:szCs w:val="20"/>
              </w:rPr>
            </w:pPr>
          </w:p>
        </w:tc>
      </w:tr>
      <w:tr w:rsidR="00E67152" w:rsidRPr="006F3D97" w14:paraId="79DB1EBD" w14:textId="77777777" w:rsidTr="00AC70A7">
        <w:trPr>
          <w:trHeight w:val="1455"/>
        </w:trPr>
        <w:tc>
          <w:tcPr>
            <w:tcW w:w="4905" w:type="dxa"/>
            <w:tcMar>
              <w:top w:w="0" w:type="dxa"/>
              <w:left w:w="108" w:type="dxa"/>
              <w:bottom w:w="0" w:type="dxa"/>
              <w:right w:w="108" w:type="dxa"/>
            </w:tcMar>
          </w:tcPr>
          <w:p w14:paraId="066DF98C" w14:textId="77777777" w:rsidR="00E67152" w:rsidRPr="009217B8" w:rsidRDefault="00E67152" w:rsidP="00AC70A7">
            <w:pPr>
              <w:widowControl w:val="0"/>
              <w:spacing w:after="0" w:line="240" w:lineRule="auto"/>
              <w:jc w:val="both"/>
              <w:rPr>
                <w:sz w:val="20"/>
                <w:szCs w:val="20"/>
              </w:rPr>
            </w:pPr>
            <w:r w:rsidRPr="009217B8">
              <w:rPr>
                <w:sz w:val="20"/>
                <w:szCs w:val="20"/>
              </w:rPr>
              <w:t>Progresió</w:t>
            </w:r>
            <w:r>
              <w:rPr>
                <w:sz w:val="20"/>
                <w:szCs w:val="20"/>
              </w:rPr>
              <w:t xml:space="preserve">n 9. El/la docente solicita la </w:t>
            </w:r>
            <w:r w:rsidRPr="009217B8">
              <w:rPr>
                <w:sz w:val="20"/>
                <w:szCs w:val="20"/>
              </w:rPr>
              <w:t>investiga</w:t>
            </w:r>
            <w:r>
              <w:rPr>
                <w:sz w:val="20"/>
                <w:szCs w:val="20"/>
              </w:rPr>
              <w:t xml:space="preserve">ción de un texto que aborde los </w:t>
            </w:r>
            <w:r w:rsidRPr="009217B8">
              <w:rPr>
                <w:sz w:val="20"/>
                <w:szCs w:val="20"/>
              </w:rPr>
              <w:t>hábitos y rutinas</w:t>
            </w:r>
            <w:r>
              <w:rPr>
                <w:sz w:val="20"/>
                <w:szCs w:val="20"/>
              </w:rPr>
              <w:t xml:space="preserve"> saludables, enfatizando el uso </w:t>
            </w:r>
            <w:r w:rsidRPr="009217B8">
              <w:rPr>
                <w:sz w:val="20"/>
                <w:szCs w:val="20"/>
              </w:rPr>
              <w:t>de las redes sociales.</w:t>
            </w:r>
          </w:p>
        </w:tc>
        <w:tc>
          <w:tcPr>
            <w:tcW w:w="765" w:type="dxa"/>
            <w:tcMar>
              <w:top w:w="0" w:type="dxa"/>
              <w:left w:w="108" w:type="dxa"/>
              <w:bottom w:w="0" w:type="dxa"/>
              <w:right w:w="108" w:type="dxa"/>
            </w:tcMar>
          </w:tcPr>
          <w:p w14:paraId="440B2C54" w14:textId="77777777" w:rsidR="00E67152" w:rsidRPr="000E5D68"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7BB05C64" w14:textId="77777777" w:rsidR="00E67152" w:rsidRPr="000E5D68" w:rsidRDefault="00E67152" w:rsidP="00AC70A7">
            <w:pPr>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37D56C47"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11A7B4B1"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69CB960F" w14:textId="77777777" w:rsidR="00E67152" w:rsidRPr="009217B8" w:rsidRDefault="00E67152" w:rsidP="00AC70A7">
            <w:pPr>
              <w:widowControl w:val="0"/>
              <w:spacing w:after="0" w:line="240" w:lineRule="auto"/>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Textos impresos</w:t>
            </w:r>
          </w:p>
          <w:p w14:paraId="42489A49" w14:textId="77777777" w:rsidR="00E67152" w:rsidRPr="009217B8" w:rsidRDefault="00E67152" w:rsidP="00AC70A7">
            <w:pPr>
              <w:widowControl w:val="0"/>
              <w:spacing w:after="0" w:line="240" w:lineRule="auto"/>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 Textos escritos</w:t>
            </w:r>
          </w:p>
          <w:p w14:paraId="7653BE61" w14:textId="77777777" w:rsidR="00E67152" w:rsidRPr="009217B8" w:rsidRDefault="00E67152" w:rsidP="00AC70A7">
            <w:pPr>
              <w:widowControl w:val="0"/>
              <w:spacing w:after="0" w:line="240" w:lineRule="auto"/>
              <w:jc w:val="center"/>
              <w:rPr>
                <w:rFonts w:asciiTheme="minorHAnsi" w:eastAsia="Montserrat" w:hAnsiTheme="minorHAnsi" w:cs="Montserrat"/>
                <w:sz w:val="20"/>
                <w:szCs w:val="20"/>
              </w:rPr>
            </w:pPr>
            <w:r w:rsidRPr="009217B8">
              <w:rPr>
                <w:rFonts w:asciiTheme="minorHAnsi" w:eastAsia="Montserrat" w:hAnsiTheme="minorHAnsi" w:cs="Montserrat"/>
                <w:sz w:val="20"/>
                <w:szCs w:val="20"/>
              </w:rPr>
              <w:t>en la libreta</w:t>
            </w:r>
          </w:p>
        </w:tc>
        <w:tc>
          <w:tcPr>
            <w:tcW w:w="1590" w:type="dxa"/>
            <w:gridSpan w:val="2"/>
            <w:tcMar>
              <w:top w:w="0" w:type="dxa"/>
              <w:left w:w="108" w:type="dxa"/>
              <w:bottom w:w="0" w:type="dxa"/>
              <w:right w:w="108" w:type="dxa"/>
            </w:tcMar>
          </w:tcPr>
          <w:p w14:paraId="05BB839B" w14:textId="77777777" w:rsidR="00E67152" w:rsidRPr="000E5D68"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gridSpan w:val="2"/>
            <w:tcMar>
              <w:top w:w="0" w:type="dxa"/>
              <w:left w:w="108" w:type="dxa"/>
              <w:bottom w:w="0" w:type="dxa"/>
              <w:right w:w="108" w:type="dxa"/>
            </w:tcMar>
          </w:tcPr>
          <w:p w14:paraId="05B4883C"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43CFB008" w14:textId="77777777" w:rsidTr="00AC70A7">
        <w:trPr>
          <w:trHeight w:val="969"/>
        </w:trPr>
        <w:tc>
          <w:tcPr>
            <w:tcW w:w="4905" w:type="dxa"/>
            <w:tcMar>
              <w:top w:w="0" w:type="dxa"/>
              <w:left w:w="108" w:type="dxa"/>
              <w:bottom w:w="0" w:type="dxa"/>
              <w:right w:w="108" w:type="dxa"/>
            </w:tcMar>
          </w:tcPr>
          <w:p w14:paraId="66373AA9" w14:textId="77777777" w:rsidR="00E67152" w:rsidRPr="002F054E" w:rsidRDefault="00E67152" w:rsidP="00AC70A7">
            <w:pPr>
              <w:widowControl w:val="0"/>
              <w:spacing w:after="0" w:line="240" w:lineRule="auto"/>
              <w:jc w:val="both"/>
              <w:rPr>
                <w:sz w:val="20"/>
                <w:szCs w:val="20"/>
              </w:rPr>
            </w:pPr>
            <w:r w:rsidRPr="002F054E">
              <w:rPr>
                <w:sz w:val="20"/>
                <w:szCs w:val="20"/>
              </w:rPr>
              <w:t>Progresi</w:t>
            </w:r>
            <w:r>
              <w:rPr>
                <w:sz w:val="20"/>
                <w:szCs w:val="20"/>
              </w:rPr>
              <w:t xml:space="preserve">ón 9. Solicita a los alumnos la </w:t>
            </w:r>
            <w:r w:rsidRPr="002F054E">
              <w:rPr>
                <w:sz w:val="20"/>
                <w:szCs w:val="20"/>
              </w:rPr>
              <w:t>elaboración de oraciones donde e</w:t>
            </w:r>
            <w:r>
              <w:rPr>
                <w:sz w:val="20"/>
                <w:szCs w:val="20"/>
              </w:rPr>
              <w:t xml:space="preserve">xprese sus </w:t>
            </w:r>
            <w:r w:rsidRPr="002F054E">
              <w:rPr>
                <w:sz w:val="20"/>
                <w:szCs w:val="20"/>
              </w:rPr>
              <w:t xml:space="preserve">hábitos </w:t>
            </w:r>
            <w:r>
              <w:rPr>
                <w:sz w:val="20"/>
                <w:szCs w:val="20"/>
              </w:rPr>
              <w:t xml:space="preserve">y rutinas empleando el presente </w:t>
            </w:r>
            <w:r w:rsidRPr="002F054E">
              <w:rPr>
                <w:sz w:val="20"/>
                <w:szCs w:val="20"/>
              </w:rPr>
              <w:t>simple en el modo afirmativo y negativo</w:t>
            </w:r>
          </w:p>
        </w:tc>
        <w:tc>
          <w:tcPr>
            <w:tcW w:w="765" w:type="dxa"/>
            <w:tcMar>
              <w:top w:w="0" w:type="dxa"/>
              <w:left w:w="108" w:type="dxa"/>
              <w:bottom w:w="0" w:type="dxa"/>
              <w:right w:w="108" w:type="dxa"/>
            </w:tcMar>
          </w:tcPr>
          <w:p w14:paraId="6FD244ED"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70AB28A3" w14:textId="77777777" w:rsidR="00E67152" w:rsidRDefault="00E67152" w:rsidP="00AC70A7">
            <w:pPr>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7142EED2"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2FD0E700"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3</w:t>
            </w:r>
          </w:p>
        </w:tc>
        <w:tc>
          <w:tcPr>
            <w:tcW w:w="1665" w:type="dxa"/>
            <w:tcMar>
              <w:top w:w="0" w:type="dxa"/>
              <w:left w:w="108" w:type="dxa"/>
              <w:bottom w:w="0" w:type="dxa"/>
              <w:right w:w="108" w:type="dxa"/>
            </w:tcMar>
          </w:tcPr>
          <w:p w14:paraId="7C3AB673" w14:textId="77777777" w:rsidR="00E67152" w:rsidRPr="002F054E" w:rsidRDefault="00E67152" w:rsidP="00AC70A7">
            <w:pPr>
              <w:widowControl w:val="0"/>
              <w:spacing w:after="0" w:line="240" w:lineRule="auto"/>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Oraciones en </w:t>
            </w:r>
          </w:p>
          <w:p w14:paraId="7376569B" w14:textId="77777777" w:rsidR="00E67152" w:rsidRPr="002F054E" w:rsidRDefault="00E67152" w:rsidP="00AC70A7">
            <w:pPr>
              <w:widowControl w:val="0"/>
              <w:spacing w:after="0" w:line="240" w:lineRule="auto"/>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inglés</w:t>
            </w:r>
          </w:p>
        </w:tc>
        <w:tc>
          <w:tcPr>
            <w:tcW w:w="1590" w:type="dxa"/>
            <w:gridSpan w:val="2"/>
            <w:tcMar>
              <w:top w:w="0" w:type="dxa"/>
              <w:left w:w="108" w:type="dxa"/>
              <w:bottom w:w="0" w:type="dxa"/>
              <w:right w:w="108" w:type="dxa"/>
            </w:tcMar>
          </w:tcPr>
          <w:p w14:paraId="1DE569D4" w14:textId="77777777" w:rsidR="00E67152" w:rsidRPr="002F054E" w:rsidRDefault="00E67152" w:rsidP="00AC70A7">
            <w:pPr>
              <w:widowControl w:val="0"/>
              <w:jc w:val="center"/>
              <w:rPr>
                <w:rFonts w:asciiTheme="minorHAnsi" w:eastAsia="Yu Gothic UI" w:hAnsiTheme="minorHAnsi" w:cstheme="minorHAnsi"/>
                <w:color w:val="000000"/>
              </w:rPr>
            </w:pPr>
            <w:r w:rsidRPr="002F054E">
              <w:rPr>
                <w:rFonts w:asciiTheme="minorHAnsi" w:eastAsia="Yu Gothic UI" w:hAnsiTheme="minorHAnsi" w:cstheme="minorHAnsi"/>
                <w:color w:val="000000"/>
              </w:rPr>
              <w:t>Lista de cotejo</w:t>
            </w:r>
          </w:p>
        </w:tc>
        <w:tc>
          <w:tcPr>
            <w:tcW w:w="1680" w:type="dxa"/>
            <w:gridSpan w:val="2"/>
            <w:tcMar>
              <w:top w:w="0" w:type="dxa"/>
              <w:left w:w="108" w:type="dxa"/>
              <w:bottom w:w="0" w:type="dxa"/>
              <w:right w:w="108" w:type="dxa"/>
            </w:tcMar>
          </w:tcPr>
          <w:p w14:paraId="0519A4B0"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0DD75D4B" w14:textId="77777777" w:rsidTr="00E67152">
        <w:trPr>
          <w:trHeight w:val="2796"/>
        </w:trPr>
        <w:tc>
          <w:tcPr>
            <w:tcW w:w="4905" w:type="dxa"/>
            <w:tcMar>
              <w:top w:w="0" w:type="dxa"/>
              <w:left w:w="108" w:type="dxa"/>
              <w:bottom w:w="0" w:type="dxa"/>
              <w:right w:w="108" w:type="dxa"/>
            </w:tcMar>
          </w:tcPr>
          <w:p w14:paraId="11A0F04F" w14:textId="77777777" w:rsidR="00E67152" w:rsidRPr="002F054E" w:rsidRDefault="00E67152" w:rsidP="00AC70A7">
            <w:pPr>
              <w:widowControl w:val="0"/>
              <w:spacing w:after="0" w:line="240" w:lineRule="auto"/>
              <w:jc w:val="both"/>
              <w:rPr>
                <w:sz w:val="20"/>
                <w:szCs w:val="20"/>
              </w:rPr>
            </w:pPr>
            <w:r w:rsidRPr="002F054E">
              <w:rPr>
                <w:sz w:val="20"/>
                <w:szCs w:val="20"/>
              </w:rPr>
              <w:lastRenderedPageBreak/>
              <w:t>Progresión 10. E</w:t>
            </w:r>
            <w:r>
              <w:rPr>
                <w:sz w:val="20"/>
                <w:szCs w:val="20"/>
              </w:rPr>
              <w:t xml:space="preserve">l estudiantado elige una de las </w:t>
            </w:r>
            <w:r w:rsidRPr="002F054E">
              <w:rPr>
                <w:sz w:val="20"/>
                <w:szCs w:val="20"/>
              </w:rPr>
              <w:t>aplicacione</w:t>
            </w:r>
            <w:r>
              <w:rPr>
                <w:sz w:val="20"/>
                <w:szCs w:val="20"/>
              </w:rPr>
              <w:t xml:space="preserve">s presentadas en el mapa mental </w:t>
            </w:r>
            <w:r w:rsidRPr="002F054E">
              <w:rPr>
                <w:sz w:val="20"/>
                <w:szCs w:val="20"/>
              </w:rPr>
              <w:t>para elaborar un ejemplo</w:t>
            </w:r>
            <w:r>
              <w:rPr>
                <w:sz w:val="20"/>
                <w:szCs w:val="20"/>
              </w:rPr>
              <w:t xml:space="preserve"> acerca de las ideas </w:t>
            </w:r>
            <w:r w:rsidRPr="002F054E">
              <w:rPr>
                <w:sz w:val="20"/>
                <w:szCs w:val="20"/>
              </w:rPr>
              <w:t>princip</w:t>
            </w:r>
            <w:r>
              <w:rPr>
                <w:sz w:val="20"/>
                <w:szCs w:val="20"/>
              </w:rPr>
              <w:t xml:space="preserve">ales del texto que investigaron </w:t>
            </w:r>
            <w:r w:rsidRPr="002F054E">
              <w:rPr>
                <w:sz w:val="20"/>
                <w:szCs w:val="20"/>
              </w:rPr>
              <w:t>anteriormente acerca de los hábitos y rutinas</w:t>
            </w:r>
          </w:p>
          <w:p w14:paraId="662FD286" w14:textId="77777777" w:rsidR="00E67152" w:rsidRPr="002F054E" w:rsidRDefault="00E67152" w:rsidP="00AC70A7">
            <w:pPr>
              <w:widowControl w:val="0"/>
              <w:spacing w:after="0" w:line="240" w:lineRule="auto"/>
              <w:jc w:val="both"/>
              <w:rPr>
                <w:sz w:val="20"/>
                <w:szCs w:val="20"/>
              </w:rPr>
            </w:pPr>
            <w:r w:rsidRPr="002F054E">
              <w:rPr>
                <w:sz w:val="20"/>
                <w:szCs w:val="20"/>
              </w:rPr>
              <w:t>saludables.</w:t>
            </w:r>
          </w:p>
        </w:tc>
        <w:tc>
          <w:tcPr>
            <w:tcW w:w="765" w:type="dxa"/>
            <w:tcMar>
              <w:top w:w="0" w:type="dxa"/>
              <w:left w:w="108" w:type="dxa"/>
              <w:bottom w:w="0" w:type="dxa"/>
              <w:right w:w="108" w:type="dxa"/>
            </w:tcMar>
          </w:tcPr>
          <w:p w14:paraId="53AC57FD"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15B861AD" w14:textId="77777777" w:rsidR="00E67152" w:rsidRDefault="00E67152" w:rsidP="00AC70A7">
            <w:pPr>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5D87D860" w14:textId="77777777" w:rsidR="00E67152" w:rsidRPr="000E5D68"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3F84D35C"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4</w:t>
            </w:r>
          </w:p>
        </w:tc>
        <w:tc>
          <w:tcPr>
            <w:tcW w:w="1665" w:type="dxa"/>
            <w:tcMar>
              <w:top w:w="0" w:type="dxa"/>
              <w:left w:w="108" w:type="dxa"/>
              <w:bottom w:w="0" w:type="dxa"/>
              <w:right w:w="108" w:type="dxa"/>
            </w:tcMar>
          </w:tcPr>
          <w:p w14:paraId="65AD4D42" w14:textId="77777777" w:rsidR="00E67152" w:rsidRPr="002F054E" w:rsidRDefault="00E67152" w:rsidP="00AC70A7">
            <w:pPr>
              <w:widowControl w:val="0"/>
              <w:spacing w:after="0" w:line="240" w:lineRule="auto"/>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 xml:space="preserve">Reporte de </w:t>
            </w:r>
          </w:p>
          <w:p w14:paraId="4479B8D7" w14:textId="77777777" w:rsidR="00E67152" w:rsidRPr="002F054E" w:rsidRDefault="00E67152" w:rsidP="00AC70A7">
            <w:pPr>
              <w:widowControl w:val="0"/>
              <w:spacing w:after="0" w:line="240" w:lineRule="auto"/>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ideas principales</w:t>
            </w:r>
          </w:p>
          <w:p w14:paraId="0CB4DE1C" w14:textId="77777777" w:rsidR="00E67152" w:rsidRPr="002F054E" w:rsidRDefault="00E67152" w:rsidP="00AC70A7">
            <w:pPr>
              <w:widowControl w:val="0"/>
              <w:spacing w:after="0" w:line="240" w:lineRule="auto"/>
              <w:jc w:val="center"/>
              <w:rPr>
                <w:rFonts w:asciiTheme="minorHAnsi" w:eastAsia="Montserrat" w:hAnsiTheme="minorHAnsi" w:cs="Montserrat"/>
                <w:sz w:val="20"/>
                <w:szCs w:val="20"/>
              </w:rPr>
            </w:pPr>
            <w:r w:rsidRPr="002F054E">
              <w:rPr>
                <w:rFonts w:asciiTheme="minorHAnsi" w:eastAsia="Montserrat" w:hAnsiTheme="minorHAnsi" w:cs="Montserrat"/>
                <w:sz w:val="20"/>
                <w:szCs w:val="20"/>
              </w:rPr>
              <w:t>del texto</w:t>
            </w:r>
          </w:p>
        </w:tc>
        <w:tc>
          <w:tcPr>
            <w:tcW w:w="1590" w:type="dxa"/>
            <w:gridSpan w:val="2"/>
            <w:tcMar>
              <w:top w:w="0" w:type="dxa"/>
              <w:left w:w="108" w:type="dxa"/>
              <w:bottom w:w="0" w:type="dxa"/>
              <w:right w:w="108" w:type="dxa"/>
            </w:tcMar>
          </w:tcPr>
          <w:p w14:paraId="11B98F06"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N/A</w:t>
            </w:r>
          </w:p>
        </w:tc>
        <w:tc>
          <w:tcPr>
            <w:tcW w:w="1680" w:type="dxa"/>
            <w:gridSpan w:val="2"/>
            <w:tcMar>
              <w:top w:w="0" w:type="dxa"/>
              <w:left w:w="108" w:type="dxa"/>
              <w:bottom w:w="0" w:type="dxa"/>
              <w:right w:w="108" w:type="dxa"/>
            </w:tcMar>
          </w:tcPr>
          <w:p w14:paraId="16B08B29"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4C4D7F9F" w14:textId="77777777" w:rsidTr="00AC70A7">
        <w:trPr>
          <w:trHeight w:val="2647"/>
        </w:trPr>
        <w:tc>
          <w:tcPr>
            <w:tcW w:w="4905" w:type="dxa"/>
            <w:tcMar>
              <w:top w:w="0" w:type="dxa"/>
              <w:left w:w="108" w:type="dxa"/>
              <w:bottom w:w="0" w:type="dxa"/>
              <w:right w:w="108" w:type="dxa"/>
            </w:tcMar>
          </w:tcPr>
          <w:p w14:paraId="1A22BEF8" w14:textId="77777777" w:rsidR="00E67152" w:rsidRPr="00B06DD2" w:rsidRDefault="00E67152" w:rsidP="00AC70A7">
            <w:pPr>
              <w:autoSpaceDE w:val="0"/>
              <w:autoSpaceDN w:val="0"/>
              <w:adjustRightInd w:val="0"/>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t>Progresión 11. E</w:t>
            </w:r>
            <w:r>
              <w:rPr>
                <w:rFonts w:asciiTheme="minorHAnsi" w:eastAsia="Yu Gothic UI" w:hAnsiTheme="minorHAnsi" w:cstheme="minorHAnsi"/>
                <w:color w:val="000000"/>
                <w:sz w:val="20"/>
              </w:rPr>
              <w:t xml:space="preserve">l/docente solicita la redacción de </w:t>
            </w:r>
            <w:r w:rsidRPr="00B06DD2">
              <w:rPr>
                <w:rFonts w:asciiTheme="minorHAnsi" w:eastAsia="Yu Gothic UI" w:hAnsiTheme="minorHAnsi" w:cstheme="minorHAnsi"/>
                <w:color w:val="000000"/>
                <w:sz w:val="20"/>
              </w:rPr>
              <w:t>orac</w:t>
            </w:r>
            <w:r>
              <w:rPr>
                <w:rFonts w:asciiTheme="minorHAnsi" w:eastAsia="Yu Gothic UI" w:hAnsiTheme="minorHAnsi" w:cstheme="minorHAnsi"/>
                <w:color w:val="000000"/>
                <w:sz w:val="20"/>
              </w:rPr>
              <w:t>iones en inglés empleando los "</w:t>
            </w:r>
            <w:proofErr w:type="spellStart"/>
            <w:r>
              <w:rPr>
                <w:rFonts w:asciiTheme="minorHAnsi" w:eastAsia="Yu Gothic UI" w:hAnsiTheme="minorHAnsi" w:cstheme="minorHAnsi"/>
                <w:color w:val="000000"/>
                <w:sz w:val="20"/>
              </w:rPr>
              <w:t>Frequency</w:t>
            </w:r>
            <w:proofErr w:type="spellEnd"/>
            <w:r>
              <w:rPr>
                <w:rFonts w:asciiTheme="minorHAnsi" w:eastAsia="Yu Gothic UI" w:hAnsiTheme="minorHAnsi" w:cstheme="minorHAnsi"/>
                <w:color w:val="000000"/>
                <w:sz w:val="20"/>
              </w:rPr>
              <w:t xml:space="preserve"> </w:t>
            </w:r>
            <w:proofErr w:type="spellStart"/>
            <w:r>
              <w:rPr>
                <w:rFonts w:asciiTheme="minorHAnsi" w:eastAsia="Yu Gothic UI" w:hAnsiTheme="minorHAnsi" w:cstheme="minorHAnsi"/>
                <w:color w:val="000000"/>
                <w:sz w:val="20"/>
              </w:rPr>
              <w:t>adverbs</w:t>
            </w:r>
            <w:proofErr w:type="spellEnd"/>
            <w:r>
              <w:rPr>
                <w:rFonts w:asciiTheme="minorHAnsi" w:eastAsia="Yu Gothic UI" w:hAnsiTheme="minorHAnsi" w:cstheme="minorHAnsi"/>
                <w:color w:val="000000"/>
                <w:sz w:val="20"/>
              </w:rPr>
              <w:t xml:space="preserve">" </w:t>
            </w:r>
            <w:r w:rsidRPr="00B06DD2">
              <w:rPr>
                <w:rFonts w:asciiTheme="minorHAnsi" w:eastAsia="Yu Gothic UI" w:hAnsiTheme="minorHAnsi" w:cstheme="minorHAnsi"/>
                <w:color w:val="000000"/>
                <w:sz w:val="20"/>
              </w:rPr>
              <w:t>para describir su rutina</w:t>
            </w:r>
            <w:r>
              <w:rPr>
                <w:rFonts w:asciiTheme="minorHAnsi" w:eastAsia="Yu Gothic UI" w:hAnsiTheme="minorHAnsi" w:cstheme="minorHAnsi"/>
                <w:color w:val="000000"/>
                <w:sz w:val="20"/>
              </w:rPr>
              <w:t xml:space="preserve"> </w:t>
            </w:r>
            <w:r w:rsidRPr="00B06DD2">
              <w:rPr>
                <w:rFonts w:asciiTheme="minorHAnsi" w:eastAsia="Yu Gothic UI" w:hAnsiTheme="minorHAnsi" w:cstheme="minorHAnsi"/>
                <w:color w:val="000000"/>
                <w:sz w:val="20"/>
              </w:rPr>
              <w:t>diaria.</w:t>
            </w:r>
          </w:p>
        </w:tc>
        <w:tc>
          <w:tcPr>
            <w:tcW w:w="765" w:type="dxa"/>
            <w:tcMar>
              <w:top w:w="0" w:type="dxa"/>
              <w:left w:w="108" w:type="dxa"/>
              <w:bottom w:w="0" w:type="dxa"/>
              <w:right w:w="108" w:type="dxa"/>
            </w:tcMar>
          </w:tcPr>
          <w:p w14:paraId="4204F6D4"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EC</w:t>
            </w:r>
          </w:p>
        </w:tc>
        <w:tc>
          <w:tcPr>
            <w:tcW w:w="585" w:type="dxa"/>
            <w:tcMar>
              <w:top w:w="0" w:type="dxa"/>
              <w:left w:w="108" w:type="dxa"/>
              <w:bottom w:w="0" w:type="dxa"/>
              <w:right w:w="108" w:type="dxa"/>
            </w:tcMar>
          </w:tcPr>
          <w:p w14:paraId="537DE879" w14:textId="77777777" w:rsidR="00E67152" w:rsidRDefault="00E67152" w:rsidP="00AC70A7">
            <w:pPr>
              <w:widowControl w:val="0"/>
              <w:jc w:val="center"/>
              <w:rPr>
                <w:rFonts w:asciiTheme="minorHAnsi" w:eastAsia="Montserrat" w:hAnsiTheme="minorHAnsi" w:cs="Montserrat"/>
                <w:sz w:val="20"/>
                <w:szCs w:val="20"/>
              </w:rPr>
            </w:pPr>
          </w:p>
        </w:tc>
        <w:tc>
          <w:tcPr>
            <w:tcW w:w="420" w:type="dxa"/>
            <w:tcMar>
              <w:top w:w="0" w:type="dxa"/>
              <w:left w:w="108" w:type="dxa"/>
              <w:bottom w:w="0" w:type="dxa"/>
              <w:right w:w="108" w:type="dxa"/>
            </w:tcMar>
          </w:tcPr>
          <w:p w14:paraId="204C5269"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2B024190"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109A0CBA" w14:textId="77777777" w:rsidR="00E67152" w:rsidRDefault="00E67152" w:rsidP="00AC70A7">
            <w:pPr>
              <w:widowControl w:val="0"/>
              <w:spacing w:after="0" w:line="240" w:lineRule="auto"/>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Oraciones en la libreta </w:t>
            </w:r>
          </w:p>
        </w:tc>
        <w:tc>
          <w:tcPr>
            <w:tcW w:w="1590" w:type="dxa"/>
            <w:gridSpan w:val="2"/>
            <w:tcMar>
              <w:top w:w="0" w:type="dxa"/>
              <w:left w:w="108" w:type="dxa"/>
              <w:bottom w:w="0" w:type="dxa"/>
              <w:right w:w="108" w:type="dxa"/>
            </w:tcMar>
          </w:tcPr>
          <w:p w14:paraId="00E70621"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gridSpan w:val="2"/>
            <w:tcMar>
              <w:top w:w="0" w:type="dxa"/>
              <w:left w:w="108" w:type="dxa"/>
              <w:bottom w:w="0" w:type="dxa"/>
              <w:right w:w="108" w:type="dxa"/>
            </w:tcMar>
          </w:tcPr>
          <w:p w14:paraId="39E2C933"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1E1B90BF" w14:textId="77777777" w:rsidTr="00AC70A7">
        <w:trPr>
          <w:trHeight w:val="2647"/>
        </w:trPr>
        <w:tc>
          <w:tcPr>
            <w:tcW w:w="4905" w:type="dxa"/>
            <w:tcMar>
              <w:top w:w="0" w:type="dxa"/>
              <w:left w:w="108" w:type="dxa"/>
              <w:bottom w:w="0" w:type="dxa"/>
              <w:right w:w="108" w:type="dxa"/>
            </w:tcMar>
          </w:tcPr>
          <w:p w14:paraId="5425D0C0" w14:textId="77777777" w:rsidR="00E67152" w:rsidRPr="00B06DD2" w:rsidRDefault="00E67152" w:rsidP="00AC70A7">
            <w:pPr>
              <w:autoSpaceDE w:val="0"/>
              <w:autoSpaceDN w:val="0"/>
              <w:adjustRightInd w:val="0"/>
              <w:spacing w:after="0" w:line="240" w:lineRule="auto"/>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lastRenderedPageBreak/>
              <w:t>Progresión 12</w:t>
            </w:r>
            <w:r>
              <w:rPr>
                <w:rFonts w:asciiTheme="minorHAnsi" w:eastAsia="Yu Gothic UI" w:hAnsiTheme="minorHAnsi" w:cstheme="minorHAnsi"/>
                <w:color w:val="000000"/>
                <w:sz w:val="20"/>
              </w:rPr>
              <w:t xml:space="preserve">. Con base en las observaciones </w:t>
            </w:r>
            <w:r w:rsidRPr="00B06DD2">
              <w:rPr>
                <w:rFonts w:asciiTheme="minorHAnsi" w:eastAsia="Yu Gothic UI" w:hAnsiTheme="minorHAnsi" w:cstheme="minorHAnsi"/>
                <w:color w:val="000000"/>
                <w:sz w:val="20"/>
              </w:rPr>
              <w:t>que hizo el gr</w:t>
            </w:r>
            <w:r>
              <w:rPr>
                <w:rFonts w:asciiTheme="minorHAnsi" w:eastAsia="Yu Gothic UI" w:hAnsiTheme="minorHAnsi" w:cstheme="minorHAnsi"/>
                <w:color w:val="000000"/>
                <w:sz w:val="20"/>
              </w:rPr>
              <w:t xml:space="preserve">upo a las oraciones presentadas </w:t>
            </w:r>
            <w:r w:rsidRPr="00B06DD2">
              <w:rPr>
                <w:rFonts w:asciiTheme="minorHAnsi" w:eastAsia="Yu Gothic UI" w:hAnsiTheme="minorHAnsi" w:cstheme="minorHAnsi"/>
                <w:color w:val="000000"/>
                <w:sz w:val="20"/>
              </w:rPr>
              <w:t>por cada alum</w:t>
            </w:r>
            <w:r>
              <w:rPr>
                <w:rFonts w:asciiTheme="minorHAnsi" w:eastAsia="Yu Gothic UI" w:hAnsiTheme="minorHAnsi" w:cstheme="minorHAnsi"/>
                <w:color w:val="000000"/>
                <w:sz w:val="20"/>
              </w:rPr>
              <w:t xml:space="preserve">no, el/la docente solicita la </w:t>
            </w:r>
            <w:r w:rsidRPr="00B06DD2">
              <w:rPr>
                <w:rFonts w:asciiTheme="minorHAnsi" w:eastAsia="Yu Gothic UI" w:hAnsiTheme="minorHAnsi" w:cstheme="minorHAnsi"/>
                <w:color w:val="000000"/>
                <w:sz w:val="20"/>
              </w:rPr>
              <w:t>redacción de u</w:t>
            </w:r>
            <w:r>
              <w:rPr>
                <w:rFonts w:asciiTheme="minorHAnsi" w:eastAsia="Yu Gothic UI" w:hAnsiTheme="minorHAnsi" w:cstheme="minorHAnsi"/>
                <w:color w:val="000000"/>
                <w:sz w:val="20"/>
              </w:rPr>
              <w:t xml:space="preserve">n borrador de un relato simple, </w:t>
            </w:r>
            <w:r w:rsidRPr="00B06DD2">
              <w:rPr>
                <w:rFonts w:asciiTheme="minorHAnsi" w:eastAsia="Yu Gothic UI" w:hAnsiTheme="minorHAnsi" w:cstheme="minorHAnsi"/>
                <w:color w:val="000000"/>
                <w:sz w:val="20"/>
              </w:rPr>
              <w:t>donde se apl</w:t>
            </w:r>
            <w:r>
              <w:rPr>
                <w:rFonts w:asciiTheme="minorHAnsi" w:eastAsia="Yu Gothic UI" w:hAnsiTheme="minorHAnsi" w:cstheme="minorHAnsi"/>
                <w:color w:val="000000"/>
                <w:sz w:val="20"/>
              </w:rPr>
              <w:t xml:space="preserve">iquen sus conocimientos previos </w:t>
            </w:r>
            <w:r w:rsidRPr="00B06DD2">
              <w:rPr>
                <w:rFonts w:asciiTheme="minorHAnsi" w:eastAsia="Yu Gothic UI" w:hAnsiTheme="minorHAnsi" w:cstheme="minorHAnsi"/>
                <w:color w:val="000000"/>
                <w:sz w:val="20"/>
              </w:rPr>
              <w:t>acerca de las</w:t>
            </w:r>
            <w:r>
              <w:rPr>
                <w:rFonts w:asciiTheme="minorHAnsi" w:eastAsia="Yu Gothic UI" w:hAnsiTheme="minorHAnsi" w:cstheme="minorHAnsi"/>
                <w:color w:val="000000"/>
                <w:sz w:val="20"/>
              </w:rPr>
              <w:t xml:space="preserve"> ideas centrales y secundarias, </w:t>
            </w:r>
            <w:r w:rsidRPr="00B06DD2">
              <w:rPr>
                <w:rFonts w:asciiTheme="minorHAnsi" w:eastAsia="Yu Gothic UI" w:hAnsiTheme="minorHAnsi" w:cstheme="minorHAnsi"/>
                <w:color w:val="000000"/>
                <w:sz w:val="20"/>
              </w:rPr>
              <w:t>abordando la i</w:t>
            </w:r>
            <w:r>
              <w:rPr>
                <w:rFonts w:asciiTheme="minorHAnsi" w:eastAsia="Yu Gothic UI" w:hAnsiTheme="minorHAnsi" w:cstheme="minorHAnsi"/>
                <w:color w:val="000000"/>
                <w:sz w:val="20"/>
              </w:rPr>
              <w:t xml:space="preserve">mportancia de la salud personal </w:t>
            </w:r>
            <w:r w:rsidRPr="00B06DD2">
              <w:rPr>
                <w:rFonts w:asciiTheme="minorHAnsi" w:eastAsia="Yu Gothic UI" w:hAnsiTheme="minorHAnsi" w:cstheme="minorHAnsi"/>
                <w:color w:val="000000"/>
                <w:sz w:val="20"/>
              </w:rPr>
              <w:t>y colectiva.</w:t>
            </w:r>
          </w:p>
        </w:tc>
        <w:tc>
          <w:tcPr>
            <w:tcW w:w="765" w:type="dxa"/>
            <w:tcMar>
              <w:top w:w="0" w:type="dxa"/>
              <w:left w:w="108" w:type="dxa"/>
              <w:bottom w:w="0" w:type="dxa"/>
              <w:right w:w="108" w:type="dxa"/>
            </w:tcMar>
          </w:tcPr>
          <w:p w14:paraId="49C6355C"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w:t>
            </w:r>
          </w:p>
        </w:tc>
        <w:tc>
          <w:tcPr>
            <w:tcW w:w="585" w:type="dxa"/>
            <w:tcMar>
              <w:top w:w="0" w:type="dxa"/>
              <w:left w:w="108" w:type="dxa"/>
              <w:bottom w:w="0" w:type="dxa"/>
              <w:right w:w="108" w:type="dxa"/>
            </w:tcMar>
          </w:tcPr>
          <w:p w14:paraId="53F9DB91"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33693F04"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67A34129"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7D07B162" w14:textId="77777777" w:rsidR="00E67152" w:rsidRDefault="00E67152" w:rsidP="00AC70A7">
            <w:pPr>
              <w:widowControl w:val="0"/>
              <w:spacing w:after="0" w:line="240" w:lineRule="auto"/>
              <w:jc w:val="center"/>
              <w:rPr>
                <w:rFonts w:asciiTheme="minorHAnsi" w:eastAsia="Montserrat" w:hAnsiTheme="minorHAnsi" w:cs="Montserrat"/>
                <w:sz w:val="20"/>
                <w:szCs w:val="20"/>
              </w:rPr>
            </w:pPr>
            <w:r>
              <w:rPr>
                <w:rFonts w:asciiTheme="minorHAnsi" w:eastAsia="Montserrat" w:hAnsiTheme="minorHAnsi" w:cs="Montserrat"/>
                <w:sz w:val="20"/>
                <w:szCs w:val="20"/>
              </w:rPr>
              <w:t>Borrador escrito</w:t>
            </w:r>
          </w:p>
        </w:tc>
        <w:tc>
          <w:tcPr>
            <w:tcW w:w="1590" w:type="dxa"/>
            <w:gridSpan w:val="2"/>
            <w:tcMar>
              <w:top w:w="0" w:type="dxa"/>
              <w:left w:w="108" w:type="dxa"/>
              <w:bottom w:w="0" w:type="dxa"/>
              <w:right w:w="108" w:type="dxa"/>
            </w:tcMar>
          </w:tcPr>
          <w:p w14:paraId="2B2D0798"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gridSpan w:val="2"/>
            <w:tcMar>
              <w:top w:w="0" w:type="dxa"/>
              <w:left w:w="108" w:type="dxa"/>
              <w:bottom w:w="0" w:type="dxa"/>
              <w:right w:w="108" w:type="dxa"/>
            </w:tcMar>
          </w:tcPr>
          <w:p w14:paraId="798929F5" w14:textId="77777777" w:rsidR="00E67152" w:rsidRPr="006F3D97" w:rsidRDefault="00E67152" w:rsidP="00AC70A7">
            <w:pPr>
              <w:widowControl w:val="0"/>
              <w:jc w:val="center"/>
              <w:rPr>
                <w:rFonts w:asciiTheme="minorHAnsi" w:eastAsia="Montserrat" w:hAnsiTheme="minorHAnsi" w:cs="Montserrat"/>
                <w:sz w:val="20"/>
                <w:szCs w:val="20"/>
              </w:rPr>
            </w:pPr>
          </w:p>
        </w:tc>
      </w:tr>
      <w:tr w:rsidR="00E67152" w:rsidRPr="006F3D97" w14:paraId="25524361" w14:textId="77777777" w:rsidTr="00E67152">
        <w:trPr>
          <w:trHeight w:val="3386"/>
        </w:trPr>
        <w:tc>
          <w:tcPr>
            <w:tcW w:w="4905" w:type="dxa"/>
            <w:tcMar>
              <w:top w:w="0" w:type="dxa"/>
              <w:left w:w="108" w:type="dxa"/>
              <w:bottom w:w="0" w:type="dxa"/>
              <w:right w:w="108" w:type="dxa"/>
            </w:tcMar>
          </w:tcPr>
          <w:p w14:paraId="228CA2DD" w14:textId="77777777" w:rsidR="00E67152" w:rsidRPr="00B06DD2" w:rsidRDefault="00E67152" w:rsidP="00AC70A7">
            <w:pPr>
              <w:autoSpaceDE w:val="0"/>
              <w:autoSpaceDN w:val="0"/>
              <w:adjustRightInd w:val="0"/>
              <w:spacing w:after="0" w:line="240" w:lineRule="auto"/>
              <w:jc w:val="both"/>
              <w:rPr>
                <w:rFonts w:asciiTheme="minorHAnsi" w:eastAsia="Yu Gothic UI" w:hAnsiTheme="minorHAnsi" w:cstheme="minorHAnsi"/>
                <w:color w:val="000000"/>
                <w:sz w:val="20"/>
              </w:rPr>
            </w:pPr>
            <w:r w:rsidRPr="00B06DD2">
              <w:rPr>
                <w:rFonts w:asciiTheme="minorHAnsi" w:eastAsia="Yu Gothic UI" w:hAnsiTheme="minorHAnsi" w:cstheme="minorHAnsi"/>
                <w:color w:val="000000"/>
                <w:sz w:val="20"/>
              </w:rPr>
              <w:t>Progresió</w:t>
            </w:r>
            <w:r>
              <w:rPr>
                <w:rFonts w:asciiTheme="minorHAnsi" w:eastAsia="Yu Gothic UI" w:hAnsiTheme="minorHAnsi" w:cstheme="minorHAnsi"/>
                <w:color w:val="000000"/>
                <w:sz w:val="20"/>
              </w:rPr>
              <w:t xml:space="preserve">n 12. El/la docente solicita la redacción del borrador de su relato simple en inglés, aplicando la gramática presentada </w:t>
            </w:r>
            <w:r w:rsidRPr="00B06DD2">
              <w:rPr>
                <w:rFonts w:asciiTheme="minorHAnsi" w:eastAsia="Yu Gothic UI" w:hAnsiTheme="minorHAnsi" w:cstheme="minorHAnsi"/>
                <w:color w:val="000000"/>
                <w:sz w:val="20"/>
              </w:rPr>
              <w:t>anteriormente.</w:t>
            </w:r>
          </w:p>
        </w:tc>
        <w:tc>
          <w:tcPr>
            <w:tcW w:w="765" w:type="dxa"/>
            <w:tcMar>
              <w:top w:w="0" w:type="dxa"/>
              <w:left w:w="108" w:type="dxa"/>
              <w:bottom w:w="0" w:type="dxa"/>
              <w:right w:w="108" w:type="dxa"/>
            </w:tcMar>
          </w:tcPr>
          <w:p w14:paraId="0850C9F6"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AEC</w:t>
            </w:r>
          </w:p>
        </w:tc>
        <w:tc>
          <w:tcPr>
            <w:tcW w:w="585" w:type="dxa"/>
            <w:tcMar>
              <w:top w:w="0" w:type="dxa"/>
              <w:left w:w="108" w:type="dxa"/>
              <w:bottom w:w="0" w:type="dxa"/>
              <w:right w:w="108" w:type="dxa"/>
            </w:tcMar>
          </w:tcPr>
          <w:p w14:paraId="1E609565"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420" w:type="dxa"/>
            <w:tcMar>
              <w:top w:w="0" w:type="dxa"/>
              <w:left w:w="108" w:type="dxa"/>
              <w:bottom w:w="0" w:type="dxa"/>
              <w:right w:w="108" w:type="dxa"/>
            </w:tcMar>
          </w:tcPr>
          <w:p w14:paraId="7A5011EA" w14:textId="77777777" w:rsidR="00E67152" w:rsidRDefault="00E67152" w:rsidP="00AC70A7">
            <w:pPr>
              <w:widowControl w:val="0"/>
              <w:rPr>
                <w:rFonts w:asciiTheme="minorHAnsi" w:eastAsia="Montserrat" w:hAnsiTheme="minorHAnsi" w:cs="Montserrat"/>
                <w:sz w:val="20"/>
                <w:szCs w:val="20"/>
              </w:rPr>
            </w:pPr>
            <w:r>
              <w:rPr>
                <w:rFonts w:asciiTheme="minorHAnsi" w:eastAsia="Montserrat" w:hAnsiTheme="minorHAnsi" w:cs="Montserrat"/>
                <w:sz w:val="20"/>
                <w:szCs w:val="20"/>
              </w:rPr>
              <w:t>X</w:t>
            </w:r>
          </w:p>
        </w:tc>
        <w:tc>
          <w:tcPr>
            <w:tcW w:w="1155" w:type="dxa"/>
            <w:tcMar>
              <w:top w:w="0" w:type="dxa"/>
              <w:left w:w="108" w:type="dxa"/>
              <w:bottom w:w="0" w:type="dxa"/>
              <w:right w:w="108" w:type="dxa"/>
            </w:tcMar>
          </w:tcPr>
          <w:p w14:paraId="6CCC301F"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Semana 5</w:t>
            </w:r>
          </w:p>
        </w:tc>
        <w:tc>
          <w:tcPr>
            <w:tcW w:w="1665" w:type="dxa"/>
            <w:tcMar>
              <w:top w:w="0" w:type="dxa"/>
              <w:left w:w="108" w:type="dxa"/>
              <w:bottom w:w="0" w:type="dxa"/>
              <w:right w:w="108" w:type="dxa"/>
            </w:tcMar>
          </w:tcPr>
          <w:p w14:paraId="705F07AD" w14:textId="77777777" w:rsidR="00E67152" w:rsidRDefault="00E67152" w:rsidP="00AC70A7">
            <w:pPr>
              <w:widowControl w:val="0"/>
              <w:spacing w:after="0" w:line="240" w:lineRule="auto"/>
              <w:jc w:val="center"/>
              <w:rPr>
                <w:rFonts w:asciiTheme="minorHAnsi" w:eastAsia="Montserrat" w:hAnsiTheme="minorHAnsi" w:cs="Montserrat"/>
                <w:sz w:val="20"/>
                <w:szCs w:val="20"/>
              </w:rPr>
            </w:pPr>
            <w:r>
              <w:rPr>
                <w:rFonts w:asciiTheme="minorHAnsi" w:eastAsia="Montserrat" w:hAnsiTheme="minorHAnsi" w:cs="Montserrat"/>
                <w:sz w:val="20"/>
                <w:szCs w:val="20"/>
              </w:rPr>
              <w:t xml:space="preserve">Conclusiones de la redacción del borrador </w:t>
            </w:r>
          </w:p>
        </w:tc>
        <w:tc>
          <w:tcPr>
            <w:tcW w:w="1590" w:type="dxa"/>
            <w:gridSpan w:val="2"/>
            <w:tcMar>
              <w:top w:w="0" w:type="dxa"/>
              <w:left w:w="108" w:type="dxa"/>
              <w:bottom w:w="0" w:type="dxa"/>
              <w:right w:w="108" w:type="dxa"/>
            </w:tcMar>
          </w:tcPr>
          <w:p w14:paraId="08B65FC7" w14:textId="77777777" w:rsidR="00E67152" w:rsidRDefault="00E67152" w:rsidP="00AC70A7">
            <w:pPr>
              <w:widowControl w:val="0"/>
              <w:jc w:val="center"/>
              <w:rPr>
                <w:rFonts w:asciiTheme="minorHAnsi" w:eastAsia="Montserrat" w:hAnsiTheme="minorHAnsi" w:cs="Montserrat"/>
                <w:sz w:val="20"/>
                <w:szCs w:val="20"/>
              </w:rPr>
            </w:pPr>
            <w:r>
              <w:rPr>
                <w:rFonts w:asciiTheme="minorHAnsi" w:eastAsia="Montserrat" w:hAnsiTheme="minorHAnsi" w:cs="Montserrat"/>
                <w:sz w:val="20"/>
                <w:szCs w:val="20"/>
              </w:rPr>
              <w:t>Lista de cotejo</w:t>
            </w:r>
          </w:p>
        </w:tc>
        <w:tc>
          <w:tcPr>
            <w:tcW w:w="1680" w:type="dxa"/>
            <w:gridSpan w:val="2"/>
            <w:tcMar>
              <w:top w:w="0" w:type="dxa"/>
              <w:left w:w="108" w:type="dxa"/>
              <w:bottom w:w="0" w:type="dxa"/>
              <w:right w:w="108" w:type="dxa"/>
            </w:tcMar>
          </w:tcPr>
          <w:p w14:paraId="5785065F" w14:textId="77777777" w:rsidR="00E67152" w:rsidRPr="006F3D97" w:rsidRDefault="00E67152" w:rsidP="00AC70A7">
            <w:pPr>
              <w:widowControl w:val="0"/>
              <w:jc w:val="center"/>
              <w:rPr>
                <w:rFonts w:asciiTheme="minorHAnsi" w:eastAsia="Montserrat" w:hAnsiTheme="minorHAnsi" w:cs="Montserrat"/>
                <w:sz w:val="20"/>
                <w:szCs w:val="20"/>
              </w:rPr>
            </w:pPr>
          </w:p>
        </w:tc>
      </w:tr>
    </w:tbl>
    <w:p w14:paraId="0F0A7101" w14:textId="77777777" w:rsidR="00991209" w:rsidRDefault="00991209">
      <w:pPr>
        <w:jc w:val="both"/>
        <w:rPr>
          <w:sz w:val="2"/>
          <w:szCs w:val="2"/>
        </w:rPr>
      </w:pPr>
    </w:p>
    <w:p w14:paraId="1E9DDC0D" w14:textId="77777777" w:rsidR="00991209" w:rsidRDefault="00991209">
      <w:pPr>
        <w:jc w:val="both"/>
        <w:rPr>
          <w:sz w:val="2"/>
          <w:szCs w:val="2"/>
        </w:rPr>
      </w:pPr>
    </w:p>
    <w:p w14:paraId="290FAA67" w14:textId="77777777" w:rsidR="00991209" w:rsidRDefault="00991209">
      <w:pPr>
        <w:jc w:val="both"/>
        <w:rPr>
          <w:sz w:val="2"/>
          <w:szCs w:val="2"/>
        </w:rPr>
      </w:pPr>
    </w:p>
    <w:p w14:paraId="4795D336" w14:textId="1CCE9BF2" w:rsidR="00E67152" w:rsidRDefault="00D91E8A">
      <w:pPr>
        <w:jc w:val="both"/>
      </w:pPr>
      <w:r>
        <w:br w:type="textWrapping" w:clear="all"/>
      </w:r>
      <w:bookmarkStart w:id="1" w:name="_GoBack"/>
      <w:bookmarkEnd w:id="1"/>
    </w:p>
    <w:p w14:paraId="3A2D1E8F" w14:textId="77777777" w:rsidR="00991209" w:rsidRDefault="00991209">
      <w:pPr>
        <w:jc w:val="both"/>
      </w:pPr>
    </w:p>
    <w:p w14:paraId="6FFA2E76" w14:textId="77777777" w:rsidR="00991209" w:rsidRDefault="00991209">
      <w:pPr>
        <w:jc w:val="both"/>
      </w:pPr>
    </w:p>
    <w:p w14:paraId="6BD54EE3" w14:textId="77777777" w:rsidR="00991209" w:rsidRDefault="00991209">
      <w:pPr>
        <w:jc w:val="both"/>
      </w:pPr>
    </w:p>
    <w:tbl>
      <w:tblPr>
        <w:tblStyle w:val="ad"/>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991209" w14:paraId="4D05A251" w14:textId="77777777">
        <w:tc>
          <w:tcPr>
            <w:tcW w:w="12996" w:type="dxa"/>
            <w:shd w:val="clear" w:color="auto" w:fill="BC955C"/>
          </w:tcPr>
          <w:p w14:paraId="71405B90"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991209" w14:paraId="02C7A703" w14:textId="77777777">
        <w:tc>
          <w:tcPr>
            <w:tcW w:w="12996" w:type="dxa"/>
          </w:tcPr>
          <w:p w14:paraId="6C30D2C4"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 xml:space="preserve">Revisión y evaluación continua de las actividades solicitadas a los aprendientes. </w:t>
            </w:r>
          </w:p>
          <w:p w14:paraId="2812A523" w14:textId="77777777" w:rsidR="00991209" w:rsidRDefault="00991209">
            <w:pPr>
              <w:spacing w:line="276" w:lineRule="auto"/>
              <w:jc w:val="both"/>
              <w:rPr>
                <w:rFonts w:ascii="Montserrat" w:eastAsia="Montserrat" w:hAnsi="Montserrat" w:cs="Montserrat"/>
                <w:sz w:val="20"/>
                <w:szCs w:val="20"/>
              </w:rPr>
            </w:pPr>
          </w:p>
          <w:p w14:paraId="6E55F3F9"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color w:val="000000"/>
                <w:sz w:val="20"/>
                <w:szCs w:val="20"/>
              </w:rPr>
              <w:t>R</w:t>
            </w:r>
            <w:r>
              <w:rPr>
                <w:rFonts w:ascii="Montserrat" w:eastAsia="Montserrat" w:hAnsi="Montserrat" w:cs="Montserrat"/>
                <w:sz w:val="20"/>
                <w:szCs w:val="20"/>
              </w:rPr>
              <w:t>etroalimentación con herramientas como organizadores gráficos que contengan conceptos principales y aclaración de dudas en el aula.</w:t>
            </w:r>
          </w:p>
          <w:p w14:paraId="727D8380" w14:textId="77777777" w:rsidR="00991209" w:rsidRDefault="00991209">
            <w:pPr>
              <w:spacing w:line="276" w:lineRule="auto"/>
              <w:jc w:val="both"/>
              <w:rPr>
                <w:rFonts w:ascii="Montserrat" w:eastAsia="Montserrat" w:hAnsi="Montserrat" w:cs="Montserrat"/>
                <w:sz w:val="20"/>
                <w:szCs w:val="20"/>
              </w:rPr>
            </w:pPr>
          </w:p>
          <w:p w14:paraId="542AC301" w14:textId="77777777" w:rsidR="00991209" w:rsidRDefault="00800735">
            <w:pPr>
              <w:spacing w:line="276" w:lineRule="auto"/>
              <w:jc w:val="both"/>
              <w:rPr>
                <w:rFonts w:ascii="Montserrat" w:eastAsia="Montserrat" w:hAnsi="Montserrat" w:cs="Montserrat"/>
                <w:sz w:val="20"/>
                <w:szCs w:val="20"/>
              </w:rPr>
            </w:pPr>
            <w:r>
              <w:rPr>
                <w:rFonts w:ascii="Montserrat" w:eastAsia="Montserrat" w:hAnsi="Montserrat" w:cs="Montserrat"/>
                <w:sz w:val="20"/>
                <w:szCs w:val="20"/>
              </w:rPr>
              <w:t>Aciertos con los que cuenta el alumnado, escuela y comunidad,  salón de cómputo, salones con pantallas y conexión wifi para el análisis de la información. Dificultades que se encuentran, apagones constantes provocados por la lluvia e inestabilidad eléctrica.</w:t>
            </w:r>
          </w:p>
          <w:p w14:paraId="0787E0CC" w14:textId="77777777" w:rsidR="00991209" w:rsidRDefault="00991209">
            <w:pPr>
              <w:spacing w:line="276" w:lineRule="auto"/>
              <w:rPr>
                <w:rFonts w:ascii="Montserrat" w:eastAsia="Montserrat" w:hAnsi="Montserrat" w:cs="Montserrat"/>
                <w:sz w:val="20"/>
                <w:szCs w:val="20"/>
              </w:rPr>
            </w:pPr>
          </w:p>
        </w:tc>
      </w:tr>
    </w:tbl>
    <w:p w14:paraId="405EDAB5" w14:textId="77777777" w:rsidR="00991209" w:rsidRDefault="00991209">
      <w:pPr>
        <w:jc w:val="both"/>
        <w:rPr>
          <w:sz w:val="2"/>
          <w:szCs w:val="2"/>
        </w:rPr>
      </w:pPr>
    </w:p>
    <w:p w14:paraId="11F92993" w14:textId="77777777" w:rsidR="00991209" w:rsidRDefault="00800735">
      <w:pPr>
        <w:jc w:val="both"/>
        <w:rPr>
          <w:sz w:val="2"/>
          <w:szCs w:val="2"/>
        </w:rPr>
      </w:pPr>
      <w:r>
        <w:rPr>
          <w:noProof/>
        </w:rPr>
        <w:drawing>
          <wp:anchor distT="0" distB="0" distL="0" distR="0" simplePos="0" relativeHeight="251658240" behindDoc="1" locked="0" layoutInCell="1" hidden="0" allowOverlap="1" wp14:anchorId="01971318" wp14:editId="1BC43E83">
            <wp:simplePos x="0" y="0"/>
            <wp:positionH relativeFrom="column">
              <wp:posOffset>5274548</wp:posOffset>
            </wp:positionH>
            <wp:positionV relativeFrom="paragraph">
              <wp:posOffset>167818</wp:posOffset>
            </wp:positionV>
            <wp:extent cx="1619250" cy="519261"/>
            <wp:effectExtent l="0" t="0" r="0" b="0"/>
            <wp:wrapNone/>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t="31318" b="42600"/>
                    <a:stretch>
                      <a:fillRect/>
                    </a:stretch>
                  </pic:blipFill>
                  <pic:spPr>
                    <a:xfrm>
                      <a:off x="0" y="0"/>
                      <a:ext cx="1619250" cy="519261"/>
                    </a:xfrm>
                    <a:prstGeom prst="rect">
                      <a:avLst/>
                    </a:prstGeom>
                    <a:ln/>
                  </pic:spPr>
                </pic:pic>
              </a:graphicData>
            </a:graphic>
          </wp:anchor>
        </w:drawing>
      </w:r>
    </w:p>
    <w:tbl>
      <w:tblPr>
        <w:tblStyle w:val="ae"/>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991209" w14:paraId="213ECE0F" w14:textId="77777777">
        <w:tc>
          <w:tcPr>
            <w:tcW w:w="6498" w:type="dxa"/>
          </w:tcPr>
          <w:p w14:paraId="1EBCB263"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48144C77" w14:textId="77777777" w:rsidR="00991209" w:rsidRDefault="00991209">
            <w:pPr>
              <w:spacing w:line="276" w:lineRule="auto"/>
              <w:rPr>
                <w:rFonts w:ascii="Montserrat" w:eastAsia="Montserrat" w:hAnsi="Montserrat" w:cs="Montserrat"/>
                <w:sz w:val="20"/>
                <w:szCs w:val="20"/>
              </w:rPr>
            </w:pPr>
          </w:p>
          <w:p w14:paraId="4DD88514" w14:textId="404700BD" w:rsidR="00991209" w:rsidRDefault="000E02E5" w:rsidP="000E02E5">
            <w:pPr>
              <w:spacing w:line="276" w:lineRule="auto"/>
              <w:jc w:val="center"/>
              <w:rPr>
                <w:rFonts w:ascii="Montserrat" w:eastAsia="Montserrat" w:hAnsi="Montserrat" w:cs="Montserrat"/>
                <w:sz w:val="20"/>
                <w:szCs w:val="20"/>
              </w:rPr>
            </w:pPr>
            <w:r w:rsidRPr="000E02E5">
              <w:rPr>
                <w:rFonts w:ascii="Montserrat" w:eastAsia="Montserrat" w:hAnsi="Montserrat" w:cs="Montserrat"/>
                <w:noProof/>
                <w:sz w:val="20"/>
                <w:szCs w:val="20"/>
              </w:rPr>
              <w:drawing>
                <wp:inline distT="0" distB="0" distL="0" distR="0" wp14:anchorId="484F450A" wp14:editId="221A88EE">
                  <wp:extent cx="1528549" cy="436188"/>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77394" cy="450126"/>
                          </a:xfrm>
                          <a:prstGeom prst="rect">
                            <a:avLst/>
                          </a:prstGeom>
                        </pic:spPr>
                      </pic:pic>
                    </a:graphicData>
                  </a:graphic>
                </wp:inline>
              </w:drawing>
            </w:r>
          </w:p>
          <w:p w14:paraId="06762889" w14:textId="77777777" w:rsidR="00991209" w:rsidRDefault="0080073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p w14:paraId="7DFDC231" w14:textId="77777777" w:rsidR="00991209" w:rsidRDefault="00991209">
            <w:pPr>
              <w:spacing w:line="276" w:lineRule="auto"/>
              <w:rPr>
                <w:rFonts w:ascii="Montserrat" w:eastAsia="Montserrat" w:hAnsi="Montserrat" w:cs="Montserrat"/>
                <w:sz w:val="20"/>
                <w:szCs w:val="20"/>
              </w:rPr>
            </w:pPr>
          </w:p>
        </w:tc>
        <w:tc>
          <w:tcPr>
            <w:tcW w:w="6498" w:type="dxa"/>
          </w:tcPr>
          <w:p w14:paraId="1CE7A151" w14:textId="59BC7019" w:rsidR="000E02E5" w:rsidRDefault="00800735" w:rsidP="000E02E5">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p>
          <w:p w14:paraId="634317F5" w14:textId="1FFAF117" w:rsidR="000E02E5" w:rsidRDefault="000E02E5">
            <w:pPr>
              <w:spacing w:line="276" w:lineRule="auto"/>
              <w:jc w:val="center"/>
              <w:rPr>
                <w:rFonts w:ascii="Montserrat" w:eastAsia="Montserrat" w:hAnsi="Montserrat" w:cs="Montserrat"/>
                <w:sz w:val="20"/>
                <w:szCs w:val="20"/>
              </w:rPr>
            </w:pPr>
          </w:p>
          <w:p w14:paraId="3F6BE0FE" w14:textId="25977351" w:rsidR="00991209" w:rsidRDefault="00991209" w:rsidP="000E02E5">
            <w:pPr>
              <w:spacing w:line="276" w:lineRule="auto"/>
              <w:rPr>
                <w:rFonts w:ascii="Montserrat" w:eastAsia="Montserrat" w:hAnsi="Montserrat" w:cs="Montserrat"/>
                <w:sz w:val="20"/>
                <w:szCs w:val="20"/>
              </w:rPr>
            </w:pPr>
          </w:p>
          <w:p w14:paraId="3E2FAE03" w14:textId="77777777" w:rsidR="000E02E5" w:rsidRDefault="000E02E5" w:rsidP="000E02E5">
            <w:pPr>
              <w:spacing w:line="276" w:lineRule="auto"/>
              <w:rPr>
                <w:rFonts w:ascii="Montserrat" w:eastAsia="Montserrat" w:hAnsi="Montserrat" w:cs="Montserrat"/>
                <w:sz w:val="20"/>
                <w:szCs w:val="20"/>
              </w:rPr>
            </w:pPr>
          </w:p>
          <w:p w14:paraId="2F4AF8E5" w14:textId="77777777" w:rsidR="000E02E5" w:rsidRDefault="000E02E5" w:rsidP="000E02E5">
            <w:pPr>
              <w:spacing w:line="276" w:lineRule="auto"/>
              <w:rPr>
                <w:rFonts w:ascii="Montserrat" w:eastAsia="Montserrat" w:hAnsi="Montserrat" w:cs="Montserrat"/>
                <w:sz w:val="20"/>
                <w:szCs w:val="20"/>
              </w:rPr>
            </w:pPr>
          </w:p>
          <w:p w14:paraId="1AEC1162" w14:textId="6A3B44D4" w:rsidR="00991209" w:rsidRDefault="00800735" w:rsidP="000E02E5">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LIC. EDUARDO ZAMITIZ CALDERÓN</w:t>
            </w:r>
          </w:p>
          <w:p w14:paraId="6D639B04" w14:textId="77777777" w:rsidR="00991209" w:rsidRDefault="00991209">
            <w:pPr>
              <w:spacing w:line="276" w:lineRule="auto"/>
              <w:rPr>
                <w:rFonts w:ascii="Montserrat" w:eastAsia="Montserrat" w:hAnsi="Montserrat" w:cs="Montserrat"/>
                <w:sz w:val="20"/>
                <w:szCs w:val="20"/>
              </w:rPr>
            </w:pPr>
          </w:p>
        </w:tc>
      </w:tr>
      <w:tr w:rsidR="00991209" w14:paraId="31CFCEE7" w14:textId="77777777">
        <w:tc>
          <w:tcPr>
            <w:tcW w:w="6498" w:type="dxa"/>
            <w:shd w:val="clear" w:color="auto" w:fill="BC955C"/>
          </w:tcPr>
          <w:p w14:paraId="0173D49E" w14:textId="77777777"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Revisión de la autoridad académica</w:t>
            </w:r>
          </w:p>
        </w:tc>
        <w:tc>
          <w:tcPr>
            <w:tcW w:w="6498" w:type="dxa"/>
            <w:shd w:val="clear" w:color="auto" w:fill="BC955C"/>
          </w:tcPr>
          <w:p w14:paraId="53B06998" w14:textId="77777777" w:rsidR="00991209" w:rsidRDefault="00800735">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C413B54" w14:textId="77777777" w:rsidR="00991209" w:rsidRDefault="00991209">
      <w:pPr>
        <w:jc w:val="both"/>
      </w:pPr>
    </w:p>
    <w:p w14:paraId="3D8DBCF7" w14:textId="77777777" w:rsidR="00991209" w:rsidRDefault="00991209">
      <w:pPr>
        <w:jc w:val="both"/>
      </w:pPr>
    </w:p>
    <w:sectPr w:rsidR="00991209">
      <w:headerReference w:type="even" r:id="rId9"/>
      <w:headerReference w:type="default" r:id="rId10"/>
      <w:headerReference w:type="first" r:id="rId11"/>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A3D92" w14:textId="77777777" w:rsidR="005F132D" w:rsidRDefault="005F132D">
      <w:pPr>
        <w:spacing w:after="0" w:line="240" w:lineRule="auto"/>
      </w:pPr>
      <w:r>
        <w:separator/>
      </w:r>
    </w:p>
  </w:endnote>
  <w:endnote w:type="continuationSeparator" w:id="0">
    <w:p w14:paraId="36EF917B" w14:textId="77777777" w:rsidR="005F132D" w:rsidRDefault="005F1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SemiBold">
    <w:altName w:val="Courier New"/>
    <w:charset w:val="00"/>
    <w:family w:val="auto"/>
    <w:pitch w:val="variable"/>
    <w:sig w:usb0="00000001" w:usb1="00000003" w:usb2="00000000" w:usb3="00000000" w:csb0="00000197" w:csb1="00000000"/>
  </w:font>
  <w:font w:name="Montserrat">
    <w:altName w:val="Courier New"/>
    <w:charset w:val="00"/>
    <w:family w:val="auto"/>
    <w:pitch w:val="variable"/>
    <w:sig w:usb0="00000001"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E1C45" w14:textId="77777777" w:rsidR="005F132D" w:rsidRDefault="005F132D">
      <w:pPr>
        <w:spacing w:after="0" w:line="240" w:lineRule="auto"/>
      </w:pPr>
      <w:r>
        <w:separator/>
      </w:r>
    </w:p>
  </w:footnote>
  <w:footnote w:type="continuationSeparator" w:id="0">
    <w:p w14:paraId="2F7336D5" w14:textId="77777777" w:rsidR="005F132D" w:rsidRDefault="005F13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6F93" w14:textId="77777777" w:rsidR="003B5A10" w:rsidRDefault="003B5A10">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5CD3B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791.25pt;height:611.25pt;z-index:-251654144;mso-position-horizontal:center;mso-position-horizontal-relative:margin;mso-position-vertical:center;mso-position-vertical-relative:margin">
          <v:imagedata r:id="rId1" o:title="image5"/>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79874" w14:textId="77777777" w:rsidR="003B5A10" w:rsidRDefault="003B5A10">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41480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alt="" style="position:absolute;margin-left:0;margin-top:0;width:791.25pt;height:611.25pt;z-index:-251653120;mso-position-horizontal:center;mso-position-horizontal-relative:margin;mso-position-vertical:center;mso-position-vertical-relative:margin">
          <v:imagedata r:id="rId1" o:title="image5"/>
          <w10:wrap anchorx="margin" anchory="margin"/>
        </v:shape>
      </w:pict>
    </w:r>
    <w:r>
      <w:rPr>
        <w:noProof/>
      </w:rPr>
      <w:drawing>
        <wp:anchor distT="114300" distB="114300" distL="114300" distR="114300" simplePos="0" relativeHeight="251655168" behindDoc="0" locked="0" layoutInCell="1" hidden="0" allowOverlap="1" wp14:anchorId="034C6972" wp14:editId="2575D970">
          <wp:simplePos x="0" y="0"/>
          <wp:positionH relativeFrom="column">
            <wp:posOffset>3257550</wp:posOffset>
          </wp:positionH>
          <wp:positionV relativeFrom="paragraph">
            <wp:posOffset>-335279</wp:posOffset>
          </wp:positionV>
          <wp:extent cx="1866900" cy="866775"/>
          <wp:effectExtent l="0" t="0" r="0" b="0"/>
          <wp:wrapNone/>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866900" cy="866775"/>
                  </a:xfrm>
                  <a:prstGeom prst="rect">
                    <a:avLst/>
                  </a:prstGeom>
                  <a:ln/>
                </pic:spPr>
              </pic:pic>
            </a:graphicData>
          </a:graphic>
        </wp:anchor>
      </w:drawing>
    </w:r>
    <w:r>
      <w:rPr>
        <w:noProof/>
      </w:rPr>
      <w:drawing>
        <wp:anchor distT="114300" distB="114300" distL="114300" distR="114300" simplePos="0" relativeHeight="251656192" behindDoc="0" locked="0" layoutInCell="1" hidden="0" allowOverlap="1" wp14:anchorId="352358CF" wp14:editId="2812D3BE">
          <wp:simplePos x="0" y="0"/>
          <wp:positionH relativeFrom="column">
            <wp:posOffset>6734175</wp:posOffset>
          </wp:positionH>
          <wp:positionV relativeFrom="paragraph">
            <wp:posOffset>-335279</wp:posOffset>
          </wp:positionV>
          <wp:extent cx="1800225" cy="863917"/>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1800225" cy="863917"/>
                  </a:xfrm>
                  <a:prstGeom prst="rect">
                    <a:avLst/>
                  </a:prstGeom>
                  <a:ln/>
                </pic:spPr>
              </pic:pic>
            </a:graphicData>
          </a:graphic>
        </wp:anchor>
      </w:drawing>
    </w:r>
    <w:r>
      <w:rPr>
        <w:noProof/>
      </w:rPr>
      <w:drawing>
        <wp:anchor distT="114300" distB="114300" distL="114300" distR="114300" simplePos="0" relativeHeight="251657216" behindDoc="0" locked="0" layoutInCell="1" hidden="0" allowOverlap="1" wp14:anchorId="7551F1FE" wp14:editId="63BD9289">
          <wp:simplePos x="0" y="0"/>
          <wp:positionH relativeFrom="column">
            <wp:posOffset>5667693</wp:posOffset>
          </wp:positionH>
          <wp:positionV relativeFrom="paragraph">
            <wp:posOffset>-333374</wp:posOffset>
          </wp:positionV>
          <wp:extent cx="2590483" cy="866775"/>
          <wp:effectExtent l="0" t="0" r="0" b="0"/>
          <wp:wrapNone/>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4"/>
                  <a:srcRect/>
                  <a:stretch>
                    <a:fillRect/>
                  </a:stretch>
                </pic:blipFill>
                <pic:spPr>
                  <a:xfrm>
                    <a:off x="0" y="0"/>
                    <a:ext cx="2590483" cy="86677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53A0C" w14:textId="77777777" w:rsidR="003B5A10" w:rsidRDefault="003B5A10">
    <w:pPr>
      <w:pBdr>
        <w:top w:val="nil"/>
        <w:left w:val="nil"/>
        <w:bottom w:val="nil"/>
        <w:right w:val="nil"/>
        <w:between w:val="nil"/>
      </w:pBdr>
      <w:tabs>
        <w:tab w:val="center" w:pos="4419"/>
        <w:tab w:val="right" w:pos="8838"/>
      </w:tabs>
      <w:spacing w:after="0" w:line="240" w:lineRule="auto"/>
      <w:rPr>
        <w:color w:val="000000"/>
      </w:rPr>
    </w:pPr>
    <w:r>
      <w:rPr>
        <w:noProof/>
        <w:color w:val="000000"/>
      </w:rPr>
      <w:pict w14:anchorId="7AAB7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alt="" style="position:absolute;margin-left:0;margin-top:0;width:791.25pt;height:611.25pt;z-index:-251652096;mso-position-horizontal:center;mso-position-horizontal-relative:margin;mso-position-vertical:center;mso-position-vertical-relative:margin">
          <v:imagedata r:id="rId1" o:title="image5"/>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9"/>
    <w:rsid w:val="000028BA"/>
    <w:rsid w:val="000060BD"/>
    <w:rsid w:val="00006E9F"/>
    <w:rsid w:val="000168BD"/>
    <w:rsid w:val="00023531"/>
    <w:rsid w:val="00026F2B"/>
    <w:rsid w:val="00027484"/>
    <w:rsid w:val="00030E7E"/>
    <w:rsid w:val="00046CBB"/>
    <w:rsid w:val="00054579"/>
    <w:rsid w:val="0005491B"/>
    <w:rsid w:val="000562A2"/>
    <w:rsid w:val="00065D32"/>
    <w:rsid w:val="0006723B"/>
    <w:rsid w:val="000747E1"/>
    <w:rsid w:val="00082A33"/>
    <w:rsid w:val="0009108D"/>
    <w:rsid w:val="000A15D3"/>
    <w:rsid w:val="000A70CF"/>
    <w:rsid w:val="000B6F3A"/>
    <w:rsid w:val="000B75A8"/>
    <w:rsid w:val="000C1072"/>
    <w:rsid w:val="000D2AEA"/>
    <w:rsid w:val="000E02E5"/>
    <w:rsid w:val="000E06C5"/>
    <w:rsid w:val="000E5D68"/>
    <w:rsid w:val="000F4BAB"/>
    <w:rsid w:val="000F6DBD"/>
    <w:rsid w:val="001047C3"/>
    <w:rsid w:val="0010571E"/>
    <w:rsid w:val="00125E04"/>
    <w:rsid w:val="00137A1F"/>
    <w:rsid w:val="00140466"/>
    <w:rsid w:val="001411DA"/>
    <w:rsid w:val="00143372"/>
    <w:rsid w:val="00150312"/>
    <w:rsid w:val="00154102"/>
    <w:rsid w:val="0016140D"/>
    <w:rsid w:val="00166B41"/>
    <w:rsid w:val="00182569"/>
    <w:rsid w:val="0018488B"/>
    <w:rsid w:val="00192D7E"/>
    <w:rsid w:val="0019339E"/>
    <w:rsid w:val="00193D44"/>
    <w:rsid w:val="001A17A8"/>
    <w:rsid w:val="001A1C63"/>
    <w:rsid w:val="001B4430"/>
    <w:rsid w:val="001F76A3"/>
    <w:rsid w:val="002155FA"/>
    <w:rsid w:val="00217F30"/>
    <w:rsid w:val="0022414B"/>
    <w:rsid w:val="00242A39"/>
    <w:rsid w:val="002479ED"/>
    <w:rsid w:val="00255638"/>
    <w:rsid w:val="00263596"/>
    <w:rsid w:val="0027371D"/>
    <w:rsid w:val="002768E8"/>
    <w:rsid w:val="00280C7F"/>
    <w:rsid w:val="0028564C"/>
    <w:rsid w:val="0029683E"/>
    <w:rsid w:val="002A3D0F"/>
    <w:rsid w:val="002A77B9"/>
    <w:rsid w:val="002B2259"/>
    <w:rsid w:val="002C2C28"/>
    <w:rsid w:val="002C401B"/>
    <w:rsid w:val="002D333A"/>
    <w:rsid w:val="002E044A"/>
    <w:rsid w:val="002E4B99"/>
    <w:rsid w:val="002E5CE8"/>
    <w:rsid w:val="002F054E"/>
    <w:rsid w:val="002F19D9"/>
    <w:rsid w:val="002F46AC"/>
    <w:rsid w:val="003001CE"/>
    <w:rsid w:val="0030417E"/>
    <w:rsid w:val="00310419"/>
    <w:rsid w:val="00324E5F"/>
    <w:rsid w:val="00330F39"/>
    <w:rsid w:val="00336350"/>
    <w:rsid w:val="00343AEB"/>
    <w:rsid w:val="00345C57"/>
    <w:rsid w:val="00346D35"/>
    <w:rsid w:val="00350BCA"/>
    <w:rsid w:val="003512C2"/>
    <w:rsid w:val="003529EC"/>
    <w:rsid w:val="00354F1F"/>
    <w:rsid w:val="003766C7"/>
    <w:rsid w:val="0037696F"/>
    <w:rsid w:val="003831E4"/>
    <w:rsid w:val="00393CE7"/>
    <w:rsid w:val="00396B13"/>
    <w:rsid w:val="003A037B"/>
    <w:rsid w:val="003B1A26"/>
    <w:rsid w:val="003B5A10"/>
    <w:rsid w:val="003B772B"/>
    <w:rsid w:val="003C6505"/>
    <w:rsid w:val="003D4ACD"/>
    <w:rsid w:val="003E2056"/>
    <w:rsid w:val="003E3F2E"/>
    <w:rsid w:val="003E60EB"/>
    <w:rsid w:val="003E6E3E"/>
    <w:rsid w:val="003F5C6C"/>
    <w:rsid w:val="003F7946"/>
    <w:rsid w:val="0041065C"/>
    <w:rsid w:val="00414EA2"/>
    <w:rsid w:val="00416F3F"/>
    <w:rsid w:val="00424003"/>
    <w:rsid w:val="00426882"/>
    <w:rsid w:val="00431BE4"/>
    <w:rsid w:val="0044267F"/>
    <w:rsid w:val="00451F37"/>
    <w:rsid w:val="00452E4A"/>
    <w:rsid w:val="0046184C"/>
    <w:rsid w:val="0047260A"/>
    <w:rsid w:val="004934CD"/>
    <w:rsid w:val="004A0AD9"/>
    <w:rsid w:val="004A673F"/>
    <w:rsid w:val="004D20E5"/>
    <w:rsid w:val="004D6DF3"/>
    <w:rsid w:val="004E1D54"/>
    <w:rsid w:val="004E2660"/>
    <w:rsid w:val="004F1A04"/>
    <w:rsid w:val="0050112C"/>
    <w:rsid w:val="00510B14"/>
    <w:rsid w:val="00515E45"/>
    <w:rsid w:val="00540D1A"/>
    <w:rsid w:val="00561885"/>
    <w:rsid w:val="0057098E"/>
    <w:rsid w:val="00584FE0"/>
    <w:rsid w:val="005904DC"/>
    <w:rsid w:val="00590BEB"/>
    <w:rsid w:val="00594B0D"/>
    <w:rsid w:val="005A1ECD"/>
    <w:rsid w:val="005B3B1B"/>
    <w:rsid w:val="005B517D"/>
    <w:rsid w:val="005D06AD"/>
    <w:rsid w:val="005D674F"/>
    <w:rsid w:val="005E2A38"/>
    <w:rsid w:val="005F0B15"/>
    <w:rsid w:val="005F132D"/>
    <w:rsid w:val="005F6B67"/>
    <w:rsid w:val="00603A30"/>
    <w:rsid w:val="00630509"/>
    <w:rsid w:val="006369EE"/>
    <w:rsid w:val="006449E9"/>
    <w:rsid w:val="00650B06"/>
    <w:rsid w:val="00662D3E"/>
    <w:rsid w:val="00664EEE"/>
    <w:rsid w:val="00667E75"/>
    <w:rsid w:val="006826CD"/>
    <w:rsid w:val="00683009"/>
    <w:rsid w:val="00684640"/>
    <w:rsid w:val="0069244A"/>
    <w:rsid w:val="00694DEC"/>
    <w:rsid w:val="00697EED"/>
    <w:rsid w:val="006A3DD6"/>
    <w:rsid w:val="006A6233"/>
    <w:rsid w:val="006B05D8"/>
    <w:rsid w:val="006B4AF3"/>
    <w:rsid w:val="006B7888"/>
    <w:rsid w:val="006F0A1C"/>
    <w:rsid w:val="006F0D56"/>
    <w:rsid w:val="006F3D97"/>
    <w:rsid w:val="006F7A26"/>
    <w:rsid w:val="0072068C"/>
    <w:rsid w:val="00720D3F"/>
    <w:rsid w:val="00722875"/>
    <w:rsid w:val="00727184"/>
    <w:rsid w:val="00730794"/>
    <w:rsid w:val="0074151B"/>
    <w:rsid w:val="007702A3"/>
    <w:rsid w:val="00770A9B"/>
    <w:rsid w:val="007726C7"/>
    <w:rsid w:val="00773646"/>
    <w:rsid w:val="00776F7A"/>
    <w:rsid w:val="00777113"/>
    <w:rsid w:val="00795513"/>
    <w:rsid w:val="00796573"/>
    <w:rsid w:val="007A04AD"/>
    <w:rsid w:val="007A6E31"/>
    <w:rsid w:val="007B01B9"/>
    <w:rsid w:val="007B53FF"/>
    <w:rsid w:val="007B575F"/>
    <w:rsid w:val="007B6641"/>
    <w:rsid w:val="007B6E62"/>
    <w:rsid w:val="007D42D2"/>
    <w:rsid w:val="007D6BAB"/>
    <w:rsid w:val="007E006C"/>
    <w:rsid w:val="007E6551"/>
    <w:rsid w:val="007F3BB3"/>
    <w:rsid w:val="00800735"/>
    <w:rsid w:val="00802AA8"/>
    <w:rsid w:val="008212AB"/>
    <w:rsid w:val="00821A8B"/>
    <w:rsid w:val="008264A9"/>
    <w:rsid w:val="00834CF0"/>
    <w:rsid w:val="0085356F"/>
    <w:rsid w:val="008764C2"/>
    <w:rsid w:val="00877830"/>
    <w:rsid w:val="00891385"/>
    <w:rsid w:val="008922B4"/>
    <w:rsid w:val="0089604D"/>
    <w:rsid w:val="008A673B"/>
    <w:rsid w:val="008B09A3"/>
    <w:rsid w:val="008B6DD3"/>
    <w:rsid w:val="008B7BBE"/>
    <w:rsid w:val="008B7EB7"/>
    <w:rsid w:val="008C6DA2"/>
    <w:rsid w:val="008E0C36"/>
    <w:rsid w:val="008F0BFC"/>
    <w:rsid w:val="008F173A"/>
    <w:rsid w:val="00902E9C"/>
    <w:rsid w:val="00911FBB"/>
    <w:rsid w:val="00912B14"/>
    <w:rsid w:val="009217B8"/>
    <w:rsid w:val="0093176F"/>
    <w:rsid w:val="00942DC3"/>
    <w:rsid w:val="00947216"/>
    <w:rsid w:val="00950586"/>
    <w:rsid w:val="00960634"/>
    <w:rsid w:val="00964074"/>
    <w:rsid w:val="00973A1F"/>
    <w:rsid w:val="009765A0"/>
    <w:rsid w:val="00991209"/>
    <w:rsid w:val="00992782"/>
    <w:rsid w:val="009951D0"/>
    <w:rsid w:val="0099654E"/>
    <w:rsid w:val="009A0481"/>
    <w:rsid w:val="009A3EDA"/>
    <w:rsid w:val="009A5B6F"/>
    <w:rsid w:val="009C00E6"/>
    <w:rsid w:val="009C3711"/>
    <w:rsid w:val="009D77B4"/>
    <w:rsid w:val="009E0FC1"/>
    <w:rsid w:val="009E41A5"/>
    <w:rsid w:val="009E7B97"/>
    <w:rsid w:val="009F0A45"/>
    <w:rsid w:val="009F2575"/>
    <w:rsid w:val="00A04AB8"/>
    <w:rsid w:val="00A15F06"/>
    <w:rsid w:val="00A31E4C"/>
    <w:rsid w:val="00A328AD"/>
    <w:rsid w:val="00A4678A"/>
    <w:rsid w:val="00A567F4"/>
    <w:rsid w:val="00A61DAC"/>
    <w:rsid w:val="00A654E6"/>
    <w:rsid w:val="00A7160B"/>
    <w:rsid w:val="00A720B0"/>
    <w:rsid w:val="00A773BE"/>
    <w:rsid w:val="00A77E03"/>
    <w:rsid w:val="00A86780"/>
    <w:rsid w:val="00A90BA3"/>
    <w:rsid w:val="00A942A9"/>
    <w:rsid w:val="00A96845"/>
    <w:rsid w:val="00AA2E34"/>
    <w:rsid w:val="00AA3263"/>
    <w:rsid w:val="00AA3329"/>
    <w:rsid w:val="00AA601B"/>
    <w:rsid w:val="00AB22DF"/>
    <w:rsid w:val="00AB3740"/>
    <w:rsid w:val="00AB5779"/>
    <w:rsid w:val="00AB59BB"/>
    <w:rsid w:val="00AB759E"/>
    <w:rsid w:val="00AC3A20"/>
    <w:rsid w:val="00AC5CD8"/>
    <w:rsid w:val="00AC610D"/>
    <w:rsid w:val="00AC7653"/>
    <w:rsid w:val="00AD5849"/>
    <w:rsid w:val="00AE12C9"/>
    <w:rsid w:val="00AE62EA"/>
    <w:rsid w:val="00AE7136"/>
    <w:rsid w:val="00AF135B"/>
    <w:rsid w:val="00AF3EA0"/>
    <w:rsid w:val="00B001BE"/>
    <w:rsid w:val="00B032FF"/>
    <w:rsid w:val="00B06DD2"/>
    <w:rsid w:val="00B06DE8"/>
    <w:rsid w:val="00B07F25"/>
    <w:rsid w:val="00B1298D"/>
    <w:rsid w:val="00B238BA"/>
    <w:rsid w:val="00B40660"/>
    <w:rsid w:val="00B412C8"/>
    <w:rsid w:val="00B42A4C"/>
    <w:rsid w:val="00B4705E"/>
    <w:rsid w:val="00B56EA2"/>
    <w:rsid w:val="00B64778"/>
    <w:rsid w:val="00B765BE"/>
    <w:rsid w:val="00B820CB"/>
    <w:rsid w:val="00BA2700"/>
    <w:rsid w:val="00BA6CDF"/>
    <w:rsid w:val="00BA7DC7"/>
    <w:rsid w:val="00BB4C79"/>
    <w:rsid w:val="00BC3DF1"/>
    <w:rsid w:val="00BC5A70"/>
    <w:rsid w:val="00BD0096"/>
    <w:rsid w:val="00BD4488"/>
    <w:rsid w:val="00BD6B28"/>
    <w:rsid w:val="00BD7C94"/>
    <w:rsid w:val="00BE5391"/>
    <w:rsid w:val="00BE6B1A"/>
    <w:rsid w:val="00BF0B40"/>
    <w:rsid w:val="00BF3DF8"/>
    <w:rsid w:val="00BF4A9B"/>
    <w:rsid w:val="00BF4EDC"/>
    <w:rsid w:val="00C2339A"/>
    <w:rsid w:val="00C36AC9"/>
    <w:rsid w:val="00C36E1A"/>
    <w:rsid w:val="00C51DEB"/>
    <w:rsid w:val="00C60972"/>
    <w:rsid w:val="00C7158B"/>
    <w:rsid w:val="00C850A7"/>
    <w:rsid w:val="00CA1523"/>
    <w:rsid w:val="00CA36D8"/>
    <w:rsid w:val="00CA76BC"/>
    <w:rsid w:val="00CB663B"/>
    <w:rsid w:val="00CB6C49"/>
    <w:rsid w:val="00CC2A27"/>
    <w:rsid w:val="00CC2D61"/>
    <w:rsid w:val="00CC4064"/>
    <w:rsid w:val="00CC4804"/>
    <w:rsid w:val="00CC6023"/>
    <w:rsid w:val="00CD74D1"/>
    <w:rsid w:val="00CE3BAC"/>
    <w:rsid w:val="00CE484F"/>
    <w:rsid w:val="00CE5BCE"/>
    <w:rsid w:val="00CE6AD4"/>
    <w:rsid w:val="00CF10B2"/>
    <w:rsid w:val="00CF1C93"/>
    <w:rsid w:val="00CF5286"/>
    <w:rsid w:val="00CF716D"/>
    <w:rsid w:val="00D01753"/>
    <w:rsid w:val="00D060CC"/>
    <w:rsid w:val="00D06290"/>
    <w:rsid w:val="00D13557"/>
    <w:rsid w:val="00D1415A"/>
    <w:rsid w:val="00D433DF"/>
    <w:rsid w:val="00D43C30"/>
    <w:rsid w:val="00D465CD"/>
    <w:rsid w:val="00D57706"/>
    <w:rsid w:val="00D62BA4"/>
    <w:rsid w:val="00D70376"/>
    <w:rsid w:val="00D77FEF"/>
    <w:rsid w:val="00D8128E"/>
    <w:rsid w:val="00D84FAE"/>
    <w:rsid w:val="00D91E8A"/>
    <w:rsid w:val="00DB0DB9"/>
    <w:rsid w:val="00DB6377"/>
    <w:rsid w:val="00DD5E0D"/>
    <w:rsid w:val="00DE2B39"/>
    <w:rsid w:val="00DE45C7"/>
    <w:rsid w:val="00DF1212"/>
    <w:rsid w:val="00DF36DC"/>
    <w:rsid w:val="00E01273"/>
    <w:rsid w:val="00E05709"/>
    <w:rsid w:val="00E0653C"/>
    <w:rsid w:val="00E16900"/>
    <w:rsid w:val="00E2698E"/>
    <w:rsid w:val="00E303B9"/>
    <w:rsid w:val="00E5212B"/>
    <w:rsid w:val="00E52D13"/>
    <w:rsid w:val="00E54062"/>
    <w:rsid w:val="00E600E0"/>
    <w:rsid w:val="00E615C9"/>
    <w:rsid w:val="00E6554D"/>
    <w:rsid w:val="00E67152"/>
    <w:rsid w:val="00E72452"/>
    <w:rsid w:val="00E72B51"/>
    <w:rsid w:val="00E84879"/>
    <w:rsid w:val="00E878E9"/>
    <w:rsid w:val="00E92094"/>
    <w:rsid w:val="00EA02DF"/>
    <w:rsid w:val="00EA13B0"/>
    <w:rsid w:val="00EB2922"/>
    <w:rsid w:val="00EB3115"/>
    <w:rsid w:val="00EC67EC"/>
    <w:rsid w:val="00EC6D6E"/>
    <w:rsid w:val="00EC7BB6"/>
    <w:rsid w:val="00ED2B9F"/>
    <w:rsid w:val="00EE1B05"/>
    <w:rsid w:val="00EE57B8"/>
    <w:rsid w:val="00EF6F70"/>
    <w:rsid w:val="00F00927"/>
    <w:rsid w:val="00F0096F"/>
    <w:rsid w:val="00F063B8"/>
    <w:rsid w:val="00F1249D"/>
    <w:rsid w:val="00F14F59"/>
    <w:rsid w:val="00F24631"/>
    <w:rsid w:val="00F34D01"/>
    <w:rsid w:val="00F36A15"/>
    <w:rsid w:val="00F50945"/>
    <w:rsid w:val="00F521A4"/>
    <w:rsid w:val="00F55640"/>
    <w:rsid w:val="00F601FA"/>
    <w:rsid w:val="00F7422A"/>
    <w:rsid w:val="00F7488B"/>
    <w:rsid w:val="00F75319"/>
    <w:rsid w:val="00F774C6"/>
    <w:rsid w:val="00F80DC8"/>
    <w:rsid w:val="00F84FC1"/>
    <w:rsid w:val="00F8555E"/>
    <w:rsid w:val="00FB0880"/>
    <w:rsid w:val="00FB1715"/>
    <w:rsid w:val="00FB2602"/>
    <w:rsid w:val="00FC1E04"/>
    <w:rsid w:val="00FC72BA"/>
    <w:rsid w:val="00FD22CA"/>
    <w:rsid w:val="00FE0F37"/>
    <w:rsid w:val="00FE3E4E"/>
    <w:rsid w:val="00FE51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C374B44"/>
  <w15:docId w15:val="{ECF75705-2ED9-49E1-985A-86658EFBB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6AC"/>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3E3F2E"/>
    <w:rPr>
      <w:color w:val="0563C1" w:themeColor="hyperlink"/>
      <w:u w:val="single"/>
    </w:rPr>
  </w:style>
  <w:style w:type="character" w:customStyle="1" w:styleId="Mencinsinresolver1">
    <w:name w:val="Mención sin resolver1"/>
    <w:basedOn w:val="Fuentedeprrafopredeter"/>
    <w:uiPriority w:val="99"/>
    <w:semiHidden/>
    <w:unhideWhenUsed/>
    <w:rsid w:val="003E3F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R8X8Qk2J8ZBzsVw+YwOYXMM7tA==">CgMxLjAyCGguZ2pkZ3hzOAByITFjbFd5RzBnNW5JR3ZSbm9mTWFuc25la2lQRmNfcVRxaA==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5201</Words>
  <Characters>28608</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TBC43</cp:lastModifiedBy>
  <cp:revision>2</cp:revision>
  <dcterms:created xsi:type="dcterms:W3CDTF">2024-10-21T20:36:00Z</dcterms:created>
  <dcterms:modified xsi:type="dcterms:W3CDTF">2024-10-21T20:36:00Z</dcterms:modified>
</cp:coreProperties>
</file>